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Bold" w:hAnsi="HelveticaNeue-Bold" w:cs="HelveticaNeue-Bold"/>
          <w:b/>
          <w:bCs/>
          <w:color w:val="000000"/>
        </w:rPr>
        <w:t>ARTÍCULO SEGUNDO</w:t>
      </w:r>
      <w:r>
        <w:rPr>
          <w:rFonts w:ascii="HelveticaNeue" w:hAnsi="HelveticaNeue" w:cs="HelveticaNeue"/>
          <w:color w:val="000000"/>
          <w:sz w:val="20"/>
          <w:szCs w:val="20"/>
        </w:rPr>
        <w:t>.- La Articulación de la Educación Básica es requisito fundamental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cumplimiento del perfil de egreso. Este trayecto se organiza en el Plan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los programas de estudio correspondientes a los niveles de preescolar, primaria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secundaria, que integran el tipo básico. Dicho Plan y programas son aplicables y obligatorios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Estados Unidos Mexicanos; están orientados al desarrollo de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vida de las niñas, los niños y los adolescentes mexicanos; responden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las finalidades de la Educación Básica, y definen los Estándares Curriculares y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aprendizajes esperados para dichos niveles educativos, en los términos siguientes: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PLAN DE ESTUDIOS 2011. Educación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El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Plan de estudios 2011. Educación Básica </w:t>
      </w:r>
      <w:r>
        <w:rPr>
          <w:rFonts w:ascii="HelveticaNeue" w:hAnsi="HelveticaNeue" w:cs="HelveticaNeue"/>
          <w:color w:val="000000"/>
          <w:sz w:val="20"/>
          <w:szCs w:val="20"/>
        </w:rPr>
        <w:t>es el documento rector que define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competencias para la vida, el perfil de egreso, los Estándares Curriculares y los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esperados que constituyen el trayecto formativo de los estudiantes, y que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propone contribuir a la formación del ciudadano democrático, crítico y creativo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requiere la sociedad mexicana en 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, desde las dimensiones nacional y global,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consideran al ser humano y al ser universal.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19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dimensión nacional permite una formación que favorece la construcción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identidad personal y nacional de los alumnos, para que valoren su entorno, y vivan y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desarrollen como personas plenas. Por su parte, la dimensión global refiere al desarrollo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competencias que forman al ser universal para hacerlo competitivo como ciudadano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mundo, responsable y activo, capaz de aprovechar los avances tecnológicos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aprender a lo largo de su vida.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Plan de estudios es de observancia nacional y reconoce que la equidad en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 constituye uno de los componentes irrenunciables de la calidad educativa,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lo que toma en cuenta la diversidad que existe en la sociedad y se encuentra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contextos diferenciados. En las escuelas, la diversidad se manifiesta en la variedad lingüística,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social, cultural, de capacidades, de ritmos y estilos de aprendizaje de la comunidad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educativa. También reconoce que cada estudiante cuenta con aprendizajes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compartir y usar, por lo que busca que se asuman como responsables de sus acciones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actitudes para continuar aprendiendo. En este sentido, el aprendizaje de cada alumno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del grupo se enriquece en y con la interacción social y cultural, con retos intelectuales,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sociales, afectivos y físicos, y en un ambiente de trabajo respetuoso y colaborativo.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Otra característica del Plan de estudios es su orientación hacia el desarrollo de actitudes,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prácticas y valores sustentados en los principios de la democracia: el respeto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 legalidad, la igualdad, la libertad con responsabilidad, la participación, el diálogo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búsqueda de acuerdos; la tolerancia, la inclusión y la pluralidad, así como una ética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basada en los principios del Estado laico, que son el marco de la educación humanista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científica que establece el Artículo Tercero Constitucional.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Propone que la evaluación sea una fuente de aprendizaje y permita detectar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rezago escolar de manera temprana y, en consecuencia, la escuela desarrolle estrategias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atención y retención que garanticen que los estudiantes sigan aprendiendo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permanezcan en el sistema educativo durante su trayecto formativo.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Plan de estudios requiere partir de una visión que incluya los diversos aspectos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conforman el desarrollo curricular en su sentido más amplio, y que se expresan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principios pedagógicos.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I. Principios pedagógicos que sustentan el plan de estudios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principios pedagógicos son condiciones esenciales para la implementación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currículo, la transformación de la práctica docente, el logro de los aprendizajes y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mejora de la calidad educativa.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I.1. </w:t>
      </w:r>
      <w:r>
        <w:rPr>
          <w:rFonts w:ascii="TrebuchetMS-SC700" w:hAnsi="TrebuchetMS-SC700" w:cs="TrebuchetMS-SC700"/>
          <w:color w:val="58595B"/>
          <w:sz w:val="24"/>
          <w:szCs w:val="24"/>
        </w:rPr>
        <w:t>C</w:t>
      </w:r>
      <w:r>
        <w:rPr>
          <w:rFonts w:ascii="TrebuchetMS-SC700" w:hAnsi="TrebuchetMS-SC700" w:cs="TrebuchetMS-SC700"/>
          <w:color w:val="58595B"/>
          <w:sz w:val="17"/>
          <w:szCs w:val="17"/>
        </w:rPr>
        <w:t>entrar la atención en los estudiantes y en sus procesos de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centro y el referente fundamental del aprendizaje es el estudiante, porque desde etapas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tempranas se requiere generar su disposición y capacidad de continuar aprendiendo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largo de su vida, desarrollar habilidades superiores del pensamiento para solucionar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problemas, pensar críticamente, comprender y explicar situaciones desde diversas áreas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del saber, manejar información, innovar y crear en distintos órdenes de la vida.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 cuentan con conocimientos, creencias y suposiciones sobre lo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espera que aprendan, acerca del mundo que les rodea, las relaciones entre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personas y las expectativas sobre su comportamiento. En este sentido, es necesario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reconocer la diversidad social, cultural, lingüística, de capacidades, estilos y ritmos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que tienen; es decir, desde la particularidad de situaciones y contextos,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comprender cómo aprende el que aprende y, desde esta diversidad, generar un ambiente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acerque a estudiantes y docentes al conocimiento significativo y con interés.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I.2. </w:t>
      </w:r>
      <w:r>
        <w:rPr>
          <w:rFonts w:ascii="TrebuchetMS-SC700" w:hAnsi="TrebuchetMS-SC700" w:cs="TrebuchetMS-SC700"/>
          <w:color w:val="58595B"/>
          <w:sz w:val="24"/>
          <w:szCs w:val="24"/>
        </w:rPr>
        <w:t>P</w:t>
      </w:r>
      <w:r>
        <w:rPr>
          <w:rFonts w:ascii="TrebuchetMS-SC700" w:hAnsi="TrebuchetMS-SC700" w:cs="TrebuchetMS-SC700"/>
          <w:color w:val="58595B"/>
          <w:sz w:val="17"/>
          <w:szCs w:val="17"/>
        </w:rPr>
        <w:t>lanificar para potenciar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planificación es un elemento sustantivo de la práctica docente para potenciar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de los estudiantes hacia el desarrollo de competencias. Implica organizar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actividades de aprendizaje a partir de diferentes formas de trabajo, como situaciones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secuencias didácticas y proyectos, entre otras. Las actividades deben representar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desafíos intelectuales para los estudiantes con el fin de que formulen alternativas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solución.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diseñar una planificación se requiere: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Reconocer que los estudiantes aprenden a lo largo de la vida y se involucran en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proceso de aprendizaje.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Seleccionar estrategias didácticas que propicien la movilización de saberes y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evaluación del aprendizaje congruentes con los aprendizajes esperados.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Reconocer que los referentes para su diseño son los aprendizajes esperados.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Generar ambientes de aprendizaje colaborativo que favorezcan experiencias significativas.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Considerar evidencias de desempeño que brinden información al docente para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toma de decisiones y continuar impulsando el aprendizaje de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Desde esta perspectiva, el diseño de actividades de aprendizaje requiere del conocimiento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 que se espera que aprendan los alumnos y de cómo aprenden,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posibilidades que tienen para acceder a los problemas que se les plantean y qué tan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significativos son para el contexto en que se desenvuelven.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Diseñar actividades implica responder a cuestiones como las siguientes: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¿Qué situaciones resultarán interesantes y desafiantes para que los estudiantes indaguen,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cuestionen, analicen, comprendan y reflexionen?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¿Cuál es el nivel de complejidad que se requiere para la actividad que se planteará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cuáles son los saberes que los alumnos tienen?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¿Qué aspectos quedarán a cargo de los alumnos y cuáles será necesario explicar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que puedan avanzar?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¿De qué manera pondrán en práctica la movilización de saberes para lograr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aprendizajes y qué desempeños los harán evidentes?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I.3. </w:t>
      </w:r>
      <w:r>
        <w:rPr>
          <w:rFonts w:ascii="TrebuchetMS-SC700" w:hAnsi="TrebuchetMS-SC700" w:cs="TrebuchetMS-SC700"/>
          <w:color w:val="58595B"/>
          <w:sz w:val="24"/>
          <w:szCs w:val="24"/>
        </w:rPr>
        <w:t>G</w:t>
      </w:r>
      <w:r>
        <w:rPr>
          <w:rFonts w:ascii="TrebuchetMS-SC700" w:hAnsi="TrebuchetMS-SC700" w:cs="TrebuchetMS-SC700"/>
          <w:color w:val="58595B"/>
          <w:sz w:val="17"/>
          <w:szCs w:val="17"/>
        </w:rPr>
        <w:t>enerar ambientes de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denomina ambiente de aprendizaje al espacio donde se desarrolla la comunicación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las interacciones que posibilitan el aprendizaje. Con esta perspectiva se asume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ambientes de aprendizaje media la actuación del docente para construirlos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emplearlos como 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su construcción destacan los siguientes aspectos: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claridad respecto del aprendizaje que se espera logre el estudiante.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El reconocimiento de los elementos del contexto: la historia del lugar, las prácticas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y costumbres, las tradiciones, el carácter rural,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semirural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 xml:space="preserve"> o urbano del lugar, el clima,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la flora y la fauna.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relevancia de los materiales educativos impresos, audiovisuales y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Las interacciones entre los estudiantes y el maestro.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en el hogar, como ambiente de aprendizaje, los estudiantes y los padres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familia tienen un marco de intervención para apoyar las actividades académicas,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organizar el tiempo y el espacio en casa.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I.4. </w:t>
      </w:r>
      <w:r>
        <w:rPr>
          <w:rFonts w:ascii="TrebuchetMS-SC700" w:hAnsi="TrebuchetMS-SC700" w:cs="TrebuchetMS-SC700"/>
          <w:color w:val="58595B"/>
          <w:sz w:val="24"/>
          <w:szCs w:val="24"/>
        </w:rPr>
        <w:t>T</w:t>
      </w:r>
      <w:r>
        <w:rPr>
          <w:rFonts w:ascii="TrebuchetMS-SC700" w:hAnsi="TrebuchetMS-SC700" w:cs="TrebuchetMS-SC700"/>
          <w:color w:val="58595B"/>
          <w:sz w:val="17"/>
          <w:szCs w:val="17"/>
        </w:rPr>
        <w:t>rabajar en colaboración para construir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trabajo colaborativo alude a estudiantes y maestros, y orienta las acciones para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descubrimiento, la búsqueda de soluciones, coincidencias y diferencias, con el propósito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 construir aprendizajes en colectivo.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necesario que la escuela promueva el trabajo colaborativo para enriquecer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prácticas considerando las siguientes características: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sea inclusivo.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defina metas comunes.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favorezca el liderazgo compartido.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permita el intercambio de recursos.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desarrolle el sentido de responsabilidad y corresponsabilidad.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Que se realice en entornos presenciales y virtuales, en tiempo real y asíncrono.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22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24"/>
          <w:szCs w:val="24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I.5. </w:t>
      </w:r>
      <w:r>
        <w:rPr>
          <w:rFonts w:ascii="TrebuchetMS-SC700" w:hAnsi="TrebuchetMS-SC700" w:cs="TrebuchetMS-SC700"/>
          <w:color w:val="58595B"/>
          <w:sz w:val="24"/>
          <w:szCs w:val="24"/>
        </w:rPr>
        <w:t>P</w:t>
      </w:r>
      <w:r>
        <w:rPr>
          <w:rFonts w:ascii="TrebuchetMS-SC700" w:hAnsi="TrebuchetMS-SC700" w:cs="TrebuchetMS-SC700"/>
          <w:color w:val="58595B"/>
          <w:sz w:val="17"/>
          <w:szCs w:val="17"/>
        </w:rPr>
        <w:t>oner énfasis en el desarrollo de competencias</w:t>
      </w:r>
      <w:r>
        <w:rPr>
          <w:rFonts w:ascii="TrebuchetMS-SC700" w:hAnsi="TrebuchetMS-SC700" w:cs="TrebuchetMS-SC700"/>
          <w:color w:val="58595B"/>
          <w:sz w:val="24"/>
          <w:szCs w:val="24"/>
        </w:rPr>
        <w:t>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el logro de los </w:t>
      </w:r>
      <w:r>
        <w:rPr>
          <w:rFonts w:ascii="TrebuchetMS-SC700" w:hAnsi="TrebuchetMS-SC700" w:cs="TrebuchetMS-SC700"/>
          <w:color w:val="58595B"/>
          <w:sz w:val="24"/>
          <w:szCs w:val="24"/>
        </w:rPr>
        <w:t>E</w:t>
      </w: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stándares </w:t>
      </w:r>
      <w:r>
        <w:rPr>
          <w:rFonts w:ascii="TrebuchetMS-SC700" w:hAnsi="TrebuchetMS-SC700" w:cs="TrebuchetMS-SC700"/>
          <w:color w:val="58595B"/>
          <w:sz w:val="24"/>
          <w:szCs w:val="24"/>
        </w:rPr>
        <w:t>C</w:t>
      </w:r>
      <w:r>
        <w:rPr>
          <w:rFonts w:ascii="TrebuchetMS-SC700" w:hAnsi="TrebuchetMS-SC700" w:cs="TrebuchetMS-SC700"/>
          <w:color w:val="58595B"/>
          <w:sz w:val="17"/>
          <w:szCs w:val="17"/>
        </w:rPr>
        <w:t>urriculares y los aprendizajes esperados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Básica favorece el desarrollo de competencias, el logro de los Estándares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Curriculares y los aprendizajes esperados, porque: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Una </w:t>
      </w:r>
      <w:r>
        <w:rPr>
          <w:rFonts w:ascii="HelveticaNeue-Bold" w:hAnsi="HelveticaNeue-Bold" w:cs="HelveticaNeue-Bold"/>
          <w:b/>
          <w:bCs/>
          <w:color w:val="000000"/>
          <w:sz w:val="20"/>
          <w:szCs w:val="20"/>
        </w:rPr>
        <w:t xml:space="preserve">competencia </w:t>
      </w:r>
      <w:r>
        <w:rPr>
          <w:rFonts w:ascii="HelveticaNeue" w:hAnsi="HelveticaNeue" w:cs="HelveticaNeue"/>
          <w:color w:val="000000"/>
          <w:sz w:val="20"/>
          <w:szCs w:val="20"/>
        </w:rPr>
        <w:t>es la capacidad de responder a diferentes situaciones, e implica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saber hacer (habilidades) con saber (conocimiento), así como la valoración de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consecuencias de ese hacer (valores y actitudes).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</w:t>
      </w:r>
      <w:r>
        <w:rPr>
          <w:rFonts w:ascii="HelveticaNeue-Bold" w:hAnsi="HelveticaNeue-Bold" w:cs="HelveticaNeue-Bold"/>
          <w:b/>
          <w:bCs/>
          <w:color w:val="000000"/>
          <w:sz w:val="20"/>
          <w:szCs w:val="20"/>
        </w:rPr>
        <w:t xml:space="preserve">Estándares Curriculares </w:t>
      </w:r>
      <w:r>
        <w:rPr>
          <w:rFonts w:ascii="HelveticaNeue" w:hAnsi="HelveticaNeue" w:cs="HelveticaNeue"/>
          <w:color w:val="000000"/>
          <w:sz w:val="20"/>
          <w:szCs w:val="20"/>
        </w:rPr>
        <w:t>son descriptores de logro y definen aquello que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demostrarán al concluir un periodo escolar; sintetizan los aprendizajes esperados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que, en los programas de educación primaria y secundaria, se organizan por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asignatura-grado-bloque, y en educación preescolar por campo formativo-aspecto.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Estándares Curriculares son equiparables con estándares internacionales y, en conjunto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los aprendizajes esperados, constituyen referentes para evaluaciones nacionales 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internacionales que sirvan para conocer el avance de los estudiantes durante su tránsito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la Educación Básica, asumiendo la complejidad y gradualidad de los aprendizajes.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</w:t>
      </w:r>
      <w:r>
        <w:rPr>
          <w:rFonts w:ascii="HelveticaNeue-Bold" w:hAnsi="HelveticaNeue-Bold" w:cs="HelveticaNeue-Bold"/>
          <w:b/>
          <w:bCs/>
          <w:color w:val="000000"/>
          <w:sz w:val="20"/>
          <w:szCs w:val="20"/>
        </w:rPr>
        <w:t xml:space="preserve">aprendizajes esperados </w:t>
      </w:r>
      <w:r>
        <w:rPr>
          <w:rFonts w:ascii="HelveticaNeue" w:hAnsi="HelveticaNeue" w:cs="HelveticaNeue"/>
          <w:color w:val="000000"/>
          <w:sz w:val="20"/>
          <w:szCs w:val="20"/>
        </w:rPr>
        <w:t>son indicadores de logro que, en términos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temporalidad establecida en los programas de estudio, definen lo que se espera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cada alumno en términos de saber, saber hacer y saber ser; además, le dan concreción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trabajo docente al hacer constatable lo que los estudiantes logran, y constituyen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referente para la planificación y la evaluación en el aula.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aprendizajes esperados gradúan progresivamente los conocimientos, las habilidades,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actitudes y los valores que los alumnos deben alcanzar para acceder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conocimientos cada vez más complejos, al logro de los Estándares Curriculares y 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de competencias.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competencias, los Estándares Curriculares y los aprendizajes esperados proveerán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los estudiantes de las herramientas necesarias para la aplicación eficiente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todas las formas de conocimientos adquiridos, con la intención de que respondan a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demandas actuales y en diferentes contextos.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I.6. </w:t>
      </w:r>
      <w:r>
        <w:rPr>
          <w:rFonts w:ascii="TrebuchetMS-SC700" w:hAnsi="TrebuchetMS-SC700" w:cs="TrebuchetMS-SC700"/>
          <w:color w:val="58595B"/>
          <w:sz w:val="24"/>
          <w:szCs w:val="24"/>
        </w:rPr>
        <w:t>U</w:t>
      </w:r>
      <w:r>
        <w:rPr>
          <w:rFonts w:ascii="TrebuchetMS-SC700" w:hAnsi="TrebuchetMS-SC700" w:cs="TrebuchetMS-SC700"/>
          <w:color w:val="58595B"/>
          <w:sz w:val="17"/>
          <w:szCs w:val="17"/>
        </w:rPr>
        <w:t>sar materiales educativos para favorecer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la sociedad del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XXI </w:t>
      </w:r>
      <w:r>
        <w:rPr>
          <w:rFonts w:ascii="HelveticaNeue" w:hAnsi="HelveticaNeue" w:cs="HelveticaNeue"/>
          <w:color w:val="000000"/>
          <w:sz w:val="20"/>
          <w:szCs w:val="20"/>
        </w:rPr>
        <w:t>los materiales educativos se han diversificado. Como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formatos y medios de acceso requieren habilidades específicas para su uso, una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actualidad debe favorecer que la comunidad educativa, además de utilizar el libro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texto, emplee otros materiales para el aprendizaje permanente; algunos de ellos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Acervos para la Biblioteca Escolar y la Biblioteca de Aula. Contribuyen a la formación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los alumnos como usuarios de la cultura escrita; favorecen el logro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estándares nacionales de habilidad lectora; permiten la contrastación y la discusión,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apoyan la formación de los estudiantes como lectores y escritores.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23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Materiales audiovisuales, multimedia e Internet. Articulan códigos visuales, verbales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sonoros, y generan un entorno variado y rico de experiencias, a partir del cual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estudiantes crean su propio aprendizaje. En la telesecundaria, estos materiales ofrecen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nuevas formas, escenarios y propuestas pedagógicas que propician aprendizajes.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este fin existen canales exclusivos de Televisión Educativa.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Materiales y recursos educativos informáticos. Pueden utilizarse dentro y fuera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aula mediante portales educativos, entre los que se encuentran: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Objetos de aprendizaje (oda). Son materiales digitales concebidos para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lastRenderedPageBreak/>
        <w:t>alumnos y maestros se acerquen a los contenidos de los programas de estudio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Educación Básica, para promover la interacción y el desarrollo de las habilidades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digitales, el aprendizaje continuo y para que los estudiantes logren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autonomía.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Planes de clase. Sugieren a los docentes estrategias didácticas que incorporan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los oda, los libros de texto y demás recursos existentes dentro y fuera del aula.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Reactivos. Por medio de preguntas, afirmaciones y problemas a resolver, apoyan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 maestros y alumnos para identificar el nivel de logro sobre un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esperado.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Plataformas tecnológicas y software educativo. Los portales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Explora Primaria </w:t>
      </w:r>
      <w:r>
        <w:rPr>
          <w:rFonts w:ascii="HelveticaNeue" w:hAnsi="HelveticaNeue" w:cs="HelveticaNeue"/>
          <w:color w:val="000000"/>
          <w:sz w:val="19"/>
          <w:szCs w:val="19"/>
        </w:rPr>
        <w:t>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Explora Secundaria </w:t>
      </w:r>
      <w:r>
        <w:rPr>
          <w:rFonts w:ascii="HelveticaNeue" w:hAnsi="HelveticaNeue" w:cs="HelveticaNeue"/>
          <w:color w:val="000000"/>
          <w:sz w:val="19"/>
          <w:szCs w:val="19"/>
        </w:rPr>
        <w:t>integran bancos de materiales digitales, ofrecen herramientas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construir contenidos y propician el trabajo colaborativo dentro y fuera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del aula, utilizan redes de aprendizaje y generan la integración de comunidades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aprendizaje.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materiales educativos empleados por el colectivo escolar permiten el disfrute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uso del tiempo libre, la creación de redes de aprendizaje y la integración de comunidades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aprendizaje en que el maestro se concibe como un mediador para el uso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adecuado de los materiales educativos.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I.7. </w:t>
      </w:r>
      <w:r>
        <w:rPr>
          <w:rFonts w:ascii="TrebuchetMS-SC700" w:hAnsi="TrebuchetMS-SC700" w:cs="TrebuchetMS-SC700"/>
          <w:color w:val="58595B"/>
          <w:sz w:val="24"/>
          <w:szCs w:val="24"/>
        </w:rPr>
        <w:t>E</w:t>
      </w:r>
      <w:r>
        <w:rPr>
          <w:rFonts w:ascii="TrebuchetMS-SC700" w:hAnsi="TrebuchetMS-SC700" w:cs="TrebuchetMS-SC700"/>
          <w:color w:val="58595B"/>
          <w:sz w:val="17"/>
          <w:szCs w:val="17"/>
        </w:rPr>
        <w:t>valuar para aprender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docente es el encargado de la evaluación de los aprendizajes de los alumnos y quien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realiza el seguimiento, crea oportunidades de aprendizaje y hace modificaciones en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práctica para que éstos logren los aprendizajes establecidos en el Plan y los programas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estudio.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evaluación de los aprendizajes es el proceso que permite obtener evidencias, elaborar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juicios y brindar retroalimentación sobre los logros de aprendizaje de los alumnos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largo de su formación; por tanto, es parte constitutiva de la enseñanza y del aprendizaje.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juicios sobre los aprendizajes logrados durante el proceso de evaluación buscan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estudiantes, docentes, madres y padres de familia o tutores, autoridades es</w:t>
      </w:r>
      <w:r>
        <w:rPr>
          <w:rFonts w:ascii="TrebuchetMS-SC700" w:hAnsi="TrebuchetMS-SC700" w:cs="TrebuchetMS-SC700"/>
          <w:color w:val="000000"/>
          <w:sz w:val="21"/>
          <w:szCs w:val="21"/>
        </w:rPr>
        <w:t>24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colares y educativas, en sus distintos niveles, tomen decisiones que permitan mejorar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desempeño de los estudiantes. Por tanto, en la Educación Básica el enfoque formativo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deberá prevalecer en todas las acciones de evaluación que se realicen.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Desde este enfoque se sugiere obtener evidencias y brindar retroalimentación a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a lo largo de su formación, ya que la que reciban sobre su aprendizaje, les permitirá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participar en el mejoramiento de su desempeño y ampliar sus posibilidades de aprender.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que cumpla sus propósitos, requiere comprender cómo potenciar los logros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cómo enfrentar las dificultades. Por ello, el docente habrá de explicitar a los estudiantes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en que pueden superar sus dificultades. En este sentido, una calificación o una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descripción sin propuestas de mejora resultan insuficientes e inapropiadas para mejorar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 desempeño.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que el enfoque formativo de la evaluación sea parte del proceso de aprendizaje,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docente debe compartir con los alumnos y sus madres, padres de familia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 tutores lo que se espera que aprendan, así como los criterios de evaluación. Esto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brinda una comprensión y apropiación compartida sobre la meta de aprendizaje,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instrumentos que se utilizarán para conocer su logro, y posibilita que todos valoren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resultados de las evaluaciones y las conviertan en insumos para el aprendizaje;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consecuencia, es necesario que los esfuerzos se concentren en cómo apoyar y mejorar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desempeño de los alumnos y la práctica docente.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educación preescolar, los referentes para la evaluación son los aprendizajes esperados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establecidos en cada campo formativo, que constituyen la expresión concreta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competencias; los aprendizajes esperados orientan a las educadoras para saber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qué centrar su observación y qué registrar en relación con lo que los niños hacen.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educación primaria y secundaria, en cada bloque se establecen los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esperados para las asignaturas, lo que significa que los docentes contarán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referentes de evaluación que les permitirán dar seguimiento y apoyo cercano a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logros de aprendizaje de sus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Durante un ciclo escolar, el docente realiza o promueve distintos tipos de evaluación,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tanto por el momento en que se realizan, como por quienes intervienen en ella.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primer término están las evaluaciones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diagnósticas</w:t>
      </w:r>
      <w:r>
        <w:rPr>
          <w:rFonts w:ascii="HelveticaNeue" w:hAnsi="HelveticaNeue" w:cs="HelveticaNeue"/>
          <w:color w:val="000000"/>
          <w:sz w:val="20"/>
          <w:szCs w:val="20"/>
        </w:rPr>
        <w:t>, que ayudan a conocer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saberes previos de los estudiantes; las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formativas</w:t>
      </w:r>
      <w:r>
        <w:rPr>
          <w:rFonts w:ascii="HelveticaNeue" w:hAnsi="HelveticaNeue" w:cs="HelveticaNeue"/>
          <w:color w:val="000000"/>
          <w:sz w:val="20"/>
          <w:szCs w:val="20"/>
        </w:rPr>
        <w:t>, que se realizan durante los procesos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aprendizaje y son para valorar los avances, y las </w:t>
      </w:r>
      <w:proofErr w:type="spellStart"/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sumativas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para el caso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primaria y secundaria, cuyo fin es tomar decisiones relacionadas con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acreditación, no así en el nivel de preescolar, donde la acreditación se obtendrá sólo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el hecho de haberlo cursado.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segundo término se encuentra la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autoevaluación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y la </w:t>
      </w:r>
      <w:proofErr w:type="spellStart"/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coevaluación</w:t>
      </w:r>
      <w:proofErr w:type="spellEnd"/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 </w:t>
      </w:r>
      <w:r>
        <w:rPr>
          <w:rFonts w:ascii="HelveticaNeue" w:hAnsi="HelveticaNeue" w:cs="HelveticaNeue"/>
          <w:color w:val="000000"/>
          <w:sz w:val="20"/>
          <w:szCs w:val="20"/>
        </w:rPr>
        <w:t>entre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primera busca que conozcan y valoren sus procesos de aprendizaje y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actuaciones, y cuenten con bases para mejorar su desempeño; mientras que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coevaluación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un proceso que les permite aprender a valorar los procesos y actuaciones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sus compañeros, con la responsabilidad que esto conlleva, además de que representa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oportunidad para compartir estrategias de aprendizaje y aprender juntos. Tanto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autovaluación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como en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coevaluación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es necesario brindar a los alumnos criterios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lo que deben aplicar durante el proceso, con el fin de que éste se convierta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experiencia formativa y no sólo sea la emisión de juicios sin fundamento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heteroevaluación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dirigida y aplicada por el docente, contribuye al mejoramiento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aprendizajes de los estudiantes mediante la creación de oportunidades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y la mejora de la práctica docente.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esta manera, desde el enfoque formativo de la evaluación, independientemente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cuándo se lleve a cabo –al inicio, durante o al final del proceso–, de su finalidad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–acreditativa o no acreditativa–, o de quiénes intervengan en ella –docente, alumno 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grupo de estudiantes–, toda evaluación debe conducir al mejoramiento del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a un mejor desempeño del docente.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Cuando los resultados no sean los esperados, el sistema educativo creará oportunidades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aprendizaje diseñando estrategias diferenciadas, tutorías u otros apoyos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educativos que se adecuen a las necesidades de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cuando un estudiante muestre un desempeño que se adelante significativamente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esperado para su edad y grado escolar, la evaluación será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instrumento normativo y pedagógico que determine si una estrategia de promoción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anticipada es la mejor opción para él. En todo caso, el sistema educativo proveerá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elementos para potenciar el desempeño sobresaliente del estudiante. La escuela regular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no será suficiente ni para un caso ni para el otro, y la norma escolar establecerá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rutas y esquemas de apoyo en consonancia con cada caso comentado.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ello, es necesario identificar las estrategias y los instrumentos adecuados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nivel de desarrollo y aprendizaje de los estudiantes. Algunos instrumentos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deberán usarse para la obtención de evidencias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Rúbrica o matriz de verificación.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Listas de cotejo o control.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Registro anecdótico o anecdotario.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Observación directa.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Producciones escritas y gráficas.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Proyectos colectivos de búsqueda de información, identificación de problemáticas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formulación de alternativas de solución.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Esquemas y mapas conceptuales.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Registros y cuadros de actitudes observadas en los estudiantes en actividades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colectivas.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Portafolios y carpetas de los trabajos.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Pruebas escritas u orales.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26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y con el fin de dar a conocer los logros en el aprendizaje de los estudiantes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en congruencia con el enfoque formativo de la evaluación, se requiere transitar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actual boleta de calificaciones, a una Cartilla de Educación Básica en la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consigne el progreso de los estudiantes obtenido en cada periodo escolar, considerando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visión cuantitativa y cualitativa.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 xml:space="preserve">En 2009, en el marco de la </w:t>
      </w:r>
      <w:r>
        <w:rPr>
          <w:rFonts w:ascii="HelveticaNeue" w:hAnsi="HelveticaNeue" w:cs="HelveticaNeue"/>
          <w:color w:val="000000"/>
          <w:sz w:val="17"/>
          <w:szCs w:val="17"/>
        </w:rPr>
        <w:t>RIEB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, la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SEP </w:t>
      </w:r>
      <w:r>
        <w:rPr>
          <w:rFonts w:ascii="HelveticaNeue" w:hAnsi="HelveticaNeue" w:cs="HelveticaNeue"/>
          <w:color w:val="000000"/>
          <w:sz w:val="20"/>
          <w:szCs w:val="20"/>
        </w:rPr>
        <w:t>integró un grupo de trabajo con la participación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Instituto Nacional de Evaluación para la Educación (</w:t>
      </w:r>
      <w:r>
        <w:rPr>
          <w:rFonts w:ascii="HelveticaNeue" w:hAnsi="HelveticaNeue" w:cs="HelveticaNeue"/>
          <w:color w:val="000000"/>
          <w:sz w:val="17"/>
          <w:szCs w:val="17"/>
        </w:rPr>
        <w:t>INEE</w:t>
      </w:r>
      <w:r>
        <w:rPr>
          <w:rFonts w:ascii="HelveticaNeue" w:hAnsi="HelveticaNeue" w:cs="HelveticaNeue"/>
          <w:color w:val="000000"/>
          <w:sz w:val="20"/>
          <w:szCs w:val="20"/>
        </w:rPr>
        <w:t>) con la finalidad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diseñar una propuesta para evaluar y reportar el proceso de desarrollo de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alumnos de Educación Básica, en congruencia con los planes y programas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estudio. Así inició la transición a la Cartilla de Educación Básica con una etapa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prueba en 132 escuelas primarias. Sus resultados apuntaron a la necesidad de revisar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ajustar los parámetros referidos a los aprendizajes esperados, al tiempo que el docente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deberá invertir para su llenado, y a la importancia de que cuente con documentos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 orienten para el proceso de evaluación formativa.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Derivado de esto, se realizaron ajustes a la propuesta, por lo que durante el ciclo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escolar 2011-2012 la boleta de evaluación para la educación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incorpora Estándares de Habilidad Lectora y el criterio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Aprobado con condiciones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aplicación de esta boleta reconoce la necesidad de realizar registros que permitan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trazar trayectos de atención personalizada para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Paralelamente, se llevará a cabo una segunda etapa de prueba de la Cartilla de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Básica en 1 000 planteles de educación preescolar, 5 000 de educación primaria y 1 000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educación secundaria, para consolidarla y generalizarla en el ciclo escolar 2012-2013.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Además, y como resultado de la primera etapa de prueba, durante el proceso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implementación de la cartilla en apoyo a los maestros, los padres de familia y los autores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materiales educativos, se diseñarán manuales y guías para el uso de la cartilla.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asignatura Lengua Indígena es importante que el docente considere aspectos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específicos relacionados con las particularidades culturales y lingüísticas de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lenguas indígenas al llevar a la práctica la evaluación, como: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1. </w:t>
      </w:r>
      <w:r>
        <w:rPr>
          <w:rFonts w:ascii="HelveticaNeue" w:hAnsi="HelveticaNeue" w:cs="HelveticaNeue"/>
          <w:color w:val="000000"/>
          <w:sz w:val="19"/>
          <w:szCs w:val="19"/>
        </w:rPr>
        <w:t>Los instrumentos que se utilicen deben expresarse en la lengua materna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niños de acuerdo con las normas sociolingüísticas que rigen este tipo de discurso.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2. </w:t>
      </w:r>
      <w:r>
        <w:rPr>
          <w:rFonts w:ascii="HelveticaNeue" w:hAnsi="HelveticaNeue" w:cs="HelveticaNeue"/>
          <w:color w:val="000000"/>
          <w:sz w:val="19"/>
          <w:szCs w:val="19"/>
        </w:rPr>
        <w:t>Los estilos lingüísticos, el código utilizado y el vocabulario expresado en los formatos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 reactivos de evaluación que se utilicen, deben ser claros para los niños,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tomando en cuenta las normas sociolingüísticas de sus lenguas de origen que operan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relación con la infancia y/o en función de parámetros relativos a jerarquías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sociales o género.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3. </w:t>
      </w:r>
      <w:r>
        <w:rPr>
          <w:rFonts w:ascii="HelveticaNeue" w:hAnsi="HelveticaNeue" w:cs="HelveticaNeue"/>
          <w:color w:val="000000"/>
          <w:sz w:val="19"/>
          <w:szCs w:val="19"/>
        </w:rPr>
        <w:t>La evaluación contemplará los tipos textuales producidos o interpretados durante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el año escolar de los estudiantes, de acuerdo con los programas de estudio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lengua indígena, así como las normas sociolingüísticas que rigen su estructura 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27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organización de la información. Por ejemplo, no es posible pedir a un niño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responda a cierto tipo de preguntas típicas en el tratamiento del texto “noticia”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(cuándo, cómo, dónde) con base en la estructura que se rige por normas propias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del género periodístico, ya que en las comunidades indígenas la práctica de relatar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un suceso actual parte de una estructura y una función social distinta a la que este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tipo de texto tiene en el mundo hispánico.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4. </w:t>
      </w:r>
      <w:r>
        <w:rPr>
          <w:rFonts w:ascii="HelveticaNeue" w:hAnsi="HelveticaNeue" w:cs="HelveticaNeue"/>
          <w:color w:val="000000"/>
          <w:sz w:val="19"/>
          <w:szCs w:val="19"/>
        </w:rPr>
        <w:t>La evaluación debe contemplar o respetar los sistemas de creencias o cosmovisión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los estudiantes indígenas, considerando que sus interpretaciones o respuestas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se enmarcan en los horizontes o contextos de sentido propio de sus culturas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originarias. Asimismo, es importante contemplar el conocimiento del mundo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tienen, ya que muchos, al pertenecer a culturas en resistencia, aisladas del mundo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occidental u otras regiones, tienen poco acceso a contenidos culturales distintos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los propios, lo que dificulta la comprensión de los textos que leen.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que la evaluación se realice desde este enfoque, es necesario impulsar la creación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institutos de evaluación en cada entidad, que modifiquen el marco institucional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órganos evaluadores y el sistema dé apertura a futuras evaluaciones externas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contribuyan al diseño y a la aplicación de instrumentos que potencien la evaluación universal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docentes como una actividad de mejora continua del sistema educativo en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conjunto y, así, la acción de evaluación alcance plena vigencia en México.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I.8. </w:t>
      </w:r>
      <w:r>
        <w:rPr>
          <w:rFonts w:ascii="TrebuchetMS-SC700" w:hAnsi="TrebuchetMS-SC700" w:cs="TrebuchetMS-SC700"/>
          <w:color w:val="58595B"/>
          <w:sz w:val="24"/>
          <w:szCs w:val="24"/>
        </w:rPr>
        <w:t>F</w:t>
      </w:r>
      <w:r>
        <w:rPr>
          <w:rFonts w:ascii="TrebuchetMS-SC700" w:hAnsi="TrebuchetMS-SC700" w:cs="TrebuchetMS-SC700"/>
          <w:color w:val="58595B"/>
          <w:sz w:val="17"/>
          <w:szCs w:val="17"/>
        </w:rPr>
        <w:t>avorecer la inclusión para atender a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es un derecho fundamental y una estrategia para ampliar las oportunidades,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instrumentar las relaciones interculturales, reducir las desigualdades entre grupos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sociales, cerrar brechas e impulsar la equidad. Por lo tanto, al reconocer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que existe en nuestro país, el sistema educativo hace efectivo este derecho al ofrecer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educación pertinente e inclusiva.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Pertinente porque valora, protege y desarrolla las culturas y sus visiones y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del mundo, mismos que se incluyen en el desarrollo curricular.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Inclusiva porque se ocupa de reducir al máximo la desigualdad del acceso a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oportunidades, y evita los distintos tipos de discriminación a los que están expuestos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niñas, niños y adolescentes.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correspondencia con este principio, los docentes deben promover entre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estudiantes el reconocimiento de la pluralidad social, lingüística y cultural como una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característica del país y del mundo en el que viven, y fomentar que la escuela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convierta en un espacio donde la diversidad puede apreciarse y practicarse como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aspecto de la vida cotidiana y de enriquecimiento para todos.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28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atender a los alumnos que, por su discapacidad cognitiva, física, mental 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sensorial (visual o auditiva), requieren de estrategias de aprendizaje y enseñanza diferenciadas,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necesario que se identifiquen las barreras para el aprendizaje con el fin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promover y ampliar, en la escuela y las aulas, oportunidades de aprendizaje, accesibilidad,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participación, autonomía y confianza en sí mismos, ayudando con ello a combatir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actitudes de discriminación.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otra parte, para atender a los alumnos con aptitudes sobresalientes, el sistema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 cuenta con modelos de enriquecimiento escolar y extraescolar, y brinda parámetros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evaluar a quienes muestren un desempeño significativamente superior 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resto de sus compañeros en el área intelectual y requieran de una promoción anticipada.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logro de este principio es indispensable la organización, la toma de acuerdos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vinculación entre autoridades, directivos, docentes y madres, padres o tutores.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ese sentido, a la Educación Básica le corresponde crear escenarios basados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derechos humanos y el respeto a la dignidad humana, en los que cualquier estudiante,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independientemente de sus condiciones, se desarrolle intelectual, social, emocional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físicamente. Para ello, se requiere que los docentes desarrollen empatía hacia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formas culturales y necesidades de los alumnos que pueden ser distintas a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concepciones.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I.9. </w:t>
      </w:r>
      <w:r>
        <w:rPr>
          <w:rFonts w:ascii="TrebuchetMS-SC700" w:hAnsi="TrebuchetMS-SC700" w:cs="TrebuchetMS-SC700"/>
          <w:color w:val="58595B"/>
          <w:sz w:val="24"/>
          <w:szCs w:val="24"/>
        </w:rPr>
        <w:t>I</w:t>
      </w:r>
      <w:r>
        <w:rPr>
          <w:rFonts w:ascii="TrebuchetMS-SC700" w:hAnsi="TrebuchetMS-SC700" w:cs="TrebuchetMS-SC700"/>
          <w:color w:val="58595B"/>
          <w:sz w:val="17"/>
          <w:szCs w:val="17"/>
        </w:rPr>
        <w:t>ncorporar temas de relevancia social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temas de relevancia social se derivan de los retos de una sociedad que cambia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constantemente y requiere que todos sus integrantes actúen con responsabilidad 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medio natural y social, la vida y la salud, y la diversidad social, cultural y lingüística.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lo cual, en cada uno de los niveles y grados se abordan temas de relevancia social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forman parte de más de un espacio curricular y contribuyen a la formación crítica,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responsable y participativa de los estudiantes en la sociedad. Estos temas favorecen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aprendizajes relacionados con valores y actitudes sin dejar de lado conocimientos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habilidades, y se refieren a la atención a la diversidad, la equidad de género, la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salud, la educación sexual, la educación ambiental para la sustentabilidad,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financiera, la educación del consumidor, la prevención de la violencia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escolar –</w:t>
      </w:r>
      <w:proofErr w:type="spellStart"/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bullying</w:t>
      </w:r>
      <w:proofErr w:type="spellEnd"/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–</w:t>
      </w:r>
      <w:r>
        <w:rPr>
          <w:rFonts w:ascii="HelveticaNeue" w:hAnsi="HelveticaNeue" w:cs="HelveticaNeue"/>
          <w:color w:val="000000"/>
          <w:sz w:val="20"/>
          <w:szCs w:val="20"/>
        </w:rPr>
        <w:t>, la educación para la paz y los derechos humanos, la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vial, y la educación en valores y ciudadanía.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I.10. </w:t>
      </w:r>
      <w:r>
        <w:rPr>
          <w:rFonts w:ascii="TrebuchetMS-SC700" w:hAnsi="TrebuchetMS-SC700" w:cs="TrebuchetMS-SC700"/>
          <w:color w:val="58595B"/>
          <w:sz w:val="24"/>
          <w:szCs w:val="24"/>
        </w:rPr>
        <w:t>R</w:t>
      </w:r>
      <w:r>
        <w:rPr>
          <w:rFonts w:ascii="TrebuchetMS-SC700" w:hAnsi="TrebuchetMS-SC700" w:cs="TrebuchetMS-SC700"/>
          <w:color w:val="58595B"/>
          <w:sz w:val="17"/>
          <w:szCs w:val="17"/>
        </w:rPr>
        <w:t>enovar el pacto entre el estudiante</w:t>
      </w:r>
      <w:r>
        <w:rPr>
          <w:rFonts w:ascii="TrebuchetMS-SC700" w:hAnsi="TrebuchetMS-SC700" w:cs="TrebuchetMS-SC700"/>
          <w:color w:val="58595B"/>
          <w:sz w:val="24"/>
          <w:szCs w:val="24"/>
        </w:rPr>
        <w:t xml:space="preserve">, </w:t>
      </w:r>
      <w:r>
        <w:rPr>
          <w:rFonts w:ascii="TrebuchetMS-SC700" w:hAnsi="TrebuchetMS-SC700" w:cs="TrebuchetMS-SC700"/>
          <w:color w:val="58595B"/>
          <w:sz w:val="17"/>
          <w:szCs w:val="17"/>
        </w:rPr>
        <w:t>el docente</w:t>
      </w:r>
      <w:r>
        <w:rPr>
          <w:rFonts w:ascii="TrebuchetMS-SC700" w:hAnsi="TrebuchetMS-SC700" w:cs="TrebuchetMS-SC700"/>
          <w:color w:val="58595B"/>
          <w:sz w:val="24"/>
          <w:szCs w:val="24"/>
        </w:rPr>
        <w:t xml:space="preserve">, </w:t>
      </w:r>
      <w:r>
        <w:rPr>
          <w:rFonts w:ascii="TrebuchetMS-SC700" w:hAnsi="TrebuchetMS-SC700" w:cs="TrebuchetMS-SC700"/>
          <w:color w:val="58595B"/>
          <w:sz w:val="17"/>
          <w:szCs w:val="17"/>
        </w:rPr>
        <w:t>la familia y la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Desde la perspectiva actual, se requiere renovar el pacto entre los diversos actores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educativos, con el fin de promover normas que regulen la convivencia diaria, establezcan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vínculos entre los derechos y las responsabilidades, y delimiten el ejercicio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poder y de la autoridad en la escuela con la participación de la familia.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29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escuela, la aplicación de las reglas y normas suele ser una atribución exclusiva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docentes y del director, dejando fuera la oportunidad de involucrar a los estudiantes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comprensión de su sentido y el establecimiento de compromisos con las mismas.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 las normas se elaboran de manera participativa con los alumnos, e incluso con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familias, se convierten en un compromiso compartido y se incrementa la posibilidad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se respeten, permitiendo fortalecer su autoestima, su autorregulación y su autonomía.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Sin embargo, es conveniente que las normas del salón de clases y de la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revisen periódicamente para determinar cuáles son funcionales, que no lesionan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nadie y que apoyan el trabajo conjunto. Asimismo, es necesario que se apliquen a todos,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ante un conflicto que las involucre se escuche a las distintas partes, y que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acatamiento de la norma sea una condición necesaria para el respeto y el cumplimiento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responsabilidades personales con la comunidad escolar y no como un acto impuesto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autoritariamente.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I.11. </w:t>
      </w:r>
      <w:r>
        <w:rPr>
          <w:rFonts w:ascii="TrebuchetMS-SC700" w:hAnsi="TrebuchetMS-SC700" w:cs="TrebuchetMS-SC700"/>
          <w:color w:val="58595B"/>
          <w:sz w:val="24"/>
          <w:szCs w:val="24"/>
        </w:rPr>
        <w:t>R</w:t>
      </w:r>
      <w:r>
        <w:rPr>
          <w:rFonts w:ascii="TrebuchetMS-SC700" w:hAnsi="TrebuchetMS-SC700" w:cs="TrebuchetMS-SC700"/>
          <w:color w:val="58595B"/>
          <w:sz w:val="17"/>
          <w:szCs w:val="17"/>
        </w:rPr>
        <w:t>eorientar el liderazgo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Reorientar el liderazgo implica un compromiso personal y con el grupo, una relación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horizontal en la que el diálogo informado favorezca la toma de decisiones centrada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aprendizaje de los alumnos. Se tiene que construir y expresar en prácticas concretas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ámbitos específicos, para ello se requiere mantener una relación de colegas que,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además de contribuir a la administración eficaz de la organización, produzca cambios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necesarios y útiles. Desde esta perspectiva, el liderazgo requiere de la participación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activa de estudiantes, docentes, directivos escolares, padres de familia y otros actores,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un clima de respeto, corresponsabilidad, transparencia y rendición de cuentas.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liderazgo es determinante para el aseguramiento de propósitos que resultan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fundamentales para la calidad educativa, la transformación de la organización y el funcionamiento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interno de las escuelas, el desarrollo de una gestión institucional centrada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escuela y el aseguramiento de los aprendizajes y, en general, el alineamiento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toda la estructura educativa hacia el logro educativo.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Algunas características del liderazgo, que señala la Unesco y que es necesario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impulsar en los espacios educativos,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creatividad colectiva.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visión de futuro.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innovación para la transformación.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El fortalecimiento de la gestión.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promoción del trabajo colaborativo.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asesoría y la orientación.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I.12. </w:t>
      </w:r>
      <w:r>
        <w:rPr>
          <w:rFonts w:ascii="TrebuchetMS-SC700" w:hAnsi="TrebuchetMS-SC700" w:cs="TrebuchetMS-SC700"/>
          <w:color w:val="58595B"/>
          <w:sz w:val="24"/>
          <w:szCs w:val="24"/>
        </w:rPr>
        <w:t>L</w:t>
      </w:r>
      <w:r>
        <w:rPr>
          <w:rFonts w:ascii="TrebuchetMS-SC700" w:hAnsi="TrebuchetMS-SC700" w:cs="TrebuchetMS-SC700"/>
          <w:color w:val="58595B"/>
          <w:sz w:val="17"/>
          <w:szCs w:val="17"/>
        </w:rPr>
        <w:t>a tutoría y la asesoría académica a la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tutoría se concibe como el conjunto de alternativas de atención individualizada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parte de un diagnóstico. Sus destinatarios son estudiantes o docentes. En el caso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estudiantes se dirige a quienes presentan rezago educativo o, por el contrario, poseen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aptitudes sobresalientes; si es para los maestros, se implementa para solventar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situaciones de dominio específico de los programas de estudio. En ambos casos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requiere del diseño de trayectos individualizados.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asesoría es un acompañamiento que se da a los docentes para la comprensión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 implementación de las nuevas propuestas curriculares. Su reto está en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resignificación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conceptos y prácticas.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Tanto la tutoría como la asesoría suponen un acompañamiento cercano; esto 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concebir a la escuela como un espacio de aprendizaje y reconocer que el tutor y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asesor también aprenden.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II. Competencias para la vida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Movilizan y dirigen todos los componentes –conocimientos, habilidades, actitudes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valores– hacia la consecución de objetivos concretos; son más que el saber, el saber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hacer o el saber ser, porque se manifiestan en la acción de manera integrada. Poseer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sólo conocimientos o habilidades no significa ser competente, porque se pueden conocer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reglas gramaticales, pero ser incapaz de redactar una carta; es posible enumerar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derechos humanos y, sin embargo, discriminar a las personas con alguna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discapacidad.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movilización de saberes se manifiesta tanto en situaciones comunes como complejas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vida diaria y ayuda a visualizar un problema, poner en práctica los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pertinentes para resolverlo, reestructurarlos en función de la situación, así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extrapolar o prever lo que hace falta. Por ejemplo: escribir un cuento o un poema, editar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periódico, diseñar y aplicar una encuesta, o desarrollar un proyecto de reducción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desechos sólidos. A partir de estas experiencias se puede esperar una toma de conciencia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ciertas prácticas sociales y comprender, por ejemplo, que escribir un cuento no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sólo es cuestión de inspiración, porque demanda trabajo, perseverancia y método.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competencias que aquí se presentan deberán desarrollarse en los tres niveles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Educación Básica y a lo largo de la vida, procurando que se proporcionen oportunidades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experiencias de aprendizaje significativas para todos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Competencias para el aprendizaje permanente</w:t>
      </w:r>
      <w:r>
        <w:rPr>
          <w:rFonts w:ascii="HelveticaNeue" w:hAnsi="HelveticaNeue" w:cs="HelveticaNeue"/>
          <w:color w:val="000000"/>
          <w:sz w:val="19"/>
          <w:szCs w:val="19"/>
        </w:rPr>
        <w:t>. Para su desarrollo se requiere: habilidad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lectora, integrarse a la cultura escrita, comunicarse en más de una lengua,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habilidades digitales y aprender a aprender.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Competencias para el manejo de la información</w:t>
      </w:r>
      <w:r>
        <w:rPr>
          <w:rFonts w:ascii="HelveticaNeue" w:hAnsi="HelveticaNeue" w:cs="HelveticaNeue"/>
          <w:color w:val="000000"/>
          <w:sz w:val="19"/>
          <w:szCs w:val="19"/>
        </w:rPr>
        <w:t>. Su desarrollo requiere: identificar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lo que se necesita saber; aprender a buscar; identificar, evaluar, seleccionar, organizar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sistematizar información; apropiarse de la información de manera crítica,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utilizar y compartir información con sentido ético.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Competencias para el manejo de situaciones</w:t>
      </w:r>
      <w:r>
        <w:rPr>
          <w:rFonts w:ascii="HelveticaNeue" w:hAnsi="HelveticaNeue" w:cs="HelveticaNeue"/>
          <w:color w:val="000000"/>
          <w:sz w:val="19"/>
          <w:szCs w:val="19"/>
        </w:rPr>
        <w:t>. Para su desarrollo se requiere: enfrentar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el riesgo, la incertidumbre, plantear y llevar a buen término procedimientos;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administrar el tiempo, propiciar cambios y afrontar los que se presenten; tomar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decisiones y asumir sus consecuencias; manejar el fracaso, la frustración y la desilusión;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actuar con autonomía en el diseño y desarrollo de proyectos de vida.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Competencias para la convivencia. </w:t>
      </w:r>
      <w:r>
        <w:rPr>
          <w:rFonts w:ascii="HelveticaNeue" w:hAnsi="HelveticaNeue" w:cs="HelveticaNeue"/>
          <w:color w:val="000000"/>
          <w:sz w:val="19"/>
          <w:szCs w:val="19"/>
        </w:rPr>
        <w:t>Su desarrollo requiere: empatía, relacionarse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armónicamente con otros y la naturaleza; ser asertivo; trabajar de manera colaborativa;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tomar acuerdos y negociar con otros; crecer con los demás; reconocer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valorar la diversidad social, cultural y lingüística.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Competencias para la vida en sociedad</w:t>
      </w:r>
      <w:r>
        <w:rPr>
          <w:rFonts w:ascii="HelveticaNeue" w:hAnsi="HelveticaNeue" w:cs="HelveticaNeue"/>
          <w:color w:val="000000"/>
          <w:sz w:val="19"/>
          <w:szCs w:val="19"/>
        </w:rPr>
        <w:t>. Para su desarrollo se requiere: decidir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actuar con juicio crítico frente a los valores y las normas sociales y culturales; proceder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favor de la democracia, la libertad, la paz, el respeto a la legalidad y a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derechos humanos; participar tomando en cuenta las implicaciones sociales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uso de la tecnología; combatir la discriminación y el racismo, y conciencia de pertenencia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 su cultura, a su país y al mundo.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III. Perfil de egreso de la Educación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perfil de egreso define el tipo de alumno que se espera formar en el transcurso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escolaridad básica y tiene un papel preponderante en el proceso de articulación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tres niveles (preescolar, primaria y secundaria). Se expresa en términos de rasgos individuales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sus razones de ser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a) </w:t>
      </w:r>
      <w:r>
        <w:rPr>
          <w:rFonts w:ascii="HelveticaNeue" w:hAnsi="HelveticaNeue" w:cs="HelveticaNeue"/>
          <w:color w:val="000000"/>
          <w:sz w:val="19"/>
          <w:szCs w:val="19"/>
        </w:rPr>
        <w:t>Definir el tipo de ciudadano que se espera formar a lo largo de la Educación Básica.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b) </w:t>
      </w:r>
      <w:r>
        <w:rPr>
          <w:rFonts w:ascii="HelveticaNeue" w:hAnsi="HelveticaNeue" w:cs="HelveticaNeue"/>
          <w:color w:val="000000"/>
          <w:sz w:val="19"/>
          <w:szCs w:val="19"/>
        </w:rPr>
        <w:t>Ser un referente común para la definición de los componentes curriculares.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c) </w:t>
      </w:r>
      <w:r>
        <w:rPr>
          <w:rFonts w:ascii="HelveticaNeue" w:hAnsi="HelveticaNeue" w:cs="HelveticaNeue"/>
          <w:color w:val="000000"/>
          <w:sz w:val="19"/>
          <w:szCs w:val="19"/>
        </w:rPr>
        <w:t>Ser un indicador para valorar la eficacia del proceso educativo.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perfil de egreso plantea rasgos deseables que los estudiantes deberán mostrar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término de la Educación Básica, como garantía de que podrán desenvolverse satisfactoriamente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cualquier ámbito en el que decidan continuar su desarrollo. Dichos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rasgos son el resultado de una formación que destaca la necesidad de desarrollar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vida que, además de conocimientos y habilidades, incluyen actitudes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valores para enfrentar con éxito diversas tareas.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32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resultado del proceso de formación a lo largo de la Educación Básica,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 mostrará los siguientes rasgos.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a) </w:t>
      </w:r>
      <w:r>
        <w:rPr>
          <w:rFonts w:ascii="HelveticaNeue" w:hAnsi="HelveticaNeue" w:cs="HelveticaNeue"/>
          <w:color w:val="000000"/>
          <w:sz w:val="19"/>
          <w:szCs w:val="19"/>
        </w:rPr>
        <w:t>Utiliza el lenguaje materno, oral y escrito para comunicarse con claridad y fluidez, 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interactuar en distintos contextos sociales y culturales; además, posee herramientas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básicas para comunicarse en Inglés.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b) </w:t>
      </w:r>
      <w:r>
        <w:rPr>
          <w:rFonts w:ascii="HelveticaNeue" w:hAnsi="HelveticaNeue" w:cs="HelveticaNeue"/>
          <w:color w:val="000000"/>
          <w:sz w:val="19"/>
          <w:szCs w:val="19"/>
        </w:rPr>
        <w:t>Argumenta y razona al analizar situaciones, identifica problemas, formula preguntas,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emite juicios, propone soluciones, aplica estrategias y toma decisiones. Valora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los razonamientos y la evidencia proporcionados por otros y puede modificar,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consecuencia, los propios puntos de vista.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c) </w:t>
      </w:r>
      <w:r>
        <w:rPr>
          <w:rFonts w:ascii="HelveticaNeue" w:hAnsi="HelveticaNeue" w:cs="HelveticaNeue"/>
          <w:color w:val="000000"/>
          <w:sz w:val="19"/>
          <w:szCs w:val="19"/>
        </w:rPr>
        <w:t>Busca, selecciona, analiza, evalúa y utiliza la información proveniente de diversas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fuentes.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d) </w:t>
      </w:r>
      <w:r>
        <w:rPr>
          <w:rFonts w:ascii="HelveticaNeue" w:hAnsi="HelveticaNeue" w:cs="HelveticaNeue"/>
          <w:color w:val="000000"/>
          <w:sz w:val="19"/>
          <w:szCs w:val="19"/>
        </w:rPr>
        <w:t>Interpreta y explica procesos sociales, económicos, financieros, culturales y naturales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tomar decisiones individuales o colectivas que favorezcan a todos.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lastRenderedPageBreak/>
        <w:t xml:space="preserve">e) </w:t>
      </w:r>
      <w:r>
        <w:rPr>
          <w:rFonts w:ascii="HelveticaNeue" w:hAnsi="HelveticaNeue" w:cs="HelveticaNeue"/>
          <w:color w:val="000000"/>
          <w:sz w:val="19"/>
          <w:szCs w:val="19"/>
        </w:rPr>
        <w:t>Conoce y ejerce los derechos humanos y los valores que favorecen la vida democrática;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actúa con responsabilidad social y apego a la ley.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f) </w:t>
      </w:r>
      <w:r>
        <w:rPr>
          <w:rFonts w:ascii="HelveticaNeue" w:hAnsi="HelveticaNeue" w:cs="HelveticaNeue"/>
          <w:color w:val="000000"/>
          <w:sz w:val="19"/>
          <w:szCs w:val="19"/>
        </w:rPr>
        <w:t>Asume y practica la interculturalidad como riqueza y forma de convivencia en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diversidad social, cultural y lingüística.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g) </w:t>
      </w:r>
      <w:r>
        <w:rPr>
          <w:rFonts w:ascii="HelveticaNeue" w:hAnsi="HelveticaNeue" w:cs="HelveticaNeue"/>
          <w:color w:val="000000"/>
          <w:sz w:val="19"/>
          <w:szCs w:val="19"/>
        </w:rPr>
        <w:t>Conoce y valora sus características y potencialidades como ser humano; sabe trabajar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manera colaborativa; reconoce, respeta y aprecia la diversidad de capacidades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los otros, y emprende y se esfuerza por lograr proyectos personales 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colectivos.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h) </w:t>
      </w:r>
      <w:r>
        <w:rPr>
          <w:rFonts w:ascii="HelveticaNeue" w:hAnsi="HelveticaNeue" w:cs="HelveticaNeue"/>
          <w:color w:val="000000"/>
          <w:sz w:val="19"/>
          <w:szCs w:val="19"/>
        </w:rPr>
        <w:t>Promueve y asume el cuidado de la salud y del ambiente como condiciones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favorecen un estilo de vida activo y saludable.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i) </w:t>
      </w:r>
      <w:r>
        <w:rPr>
          <w:rFonts w:ascii="HelveticaNeue" w:hAnsi="HelveticaNeue" w:cs="HelveticaNeue"/>
          <w:color w:val="000000"/>
          <w:sz w:val="19"/>
          <w:szCs w:val="19"/>
        </w:rPr>
        <w:t>Aprovecha los recursos tecnológicos a su alcance como medios para comunicarse,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obtener información y construir conocimiento.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j) </w:t>
      </w:r>
      <w:r>
        <w:rPr>
          <w:rFonts w:ascii="HelveticaNeue" w:hAnsi="HelveticaNeue" w:cs="HelveticaNeue"/>
          <w:color w:val="000000"/>
          <w:sz w:val="19"/>
          <w:szCs w:val="19"/>
        </w:rPr>
        <w:t>Reconoce diversas manifestaciones del arte, aprecia la dimensión estética y 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capaz de expresarse artísticamente.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Alcanzar los rasgos del perfil de egreso es una tarea compartida para el tratamiento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los espacios curriculares que integran el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Plan de estudios 2011.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Básica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escuela en su conjunto, y en particular los maestros y las madres, los padres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tutores deben contribuir a la formación de las niñas, los niños y los adolescentes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mediante el planteamiento de desafíos intelectuales, afectivos y físicos, el análisis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socialización de lo que éstos producen, la consolidación de lo que se aprende y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utilización en nuevos desafíos para seguir aprendiendo.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33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logro del perfil de egreso podrá manifestarse al alcanzar de forma paulatina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sistemática los aprendizajes esperados y los Estándares Curriculares.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articulación de la Educación Básica se conseguirá en la medida en que los docentes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trabajen para los mismos fines, a partir del conocimiento y de la comprensión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sentido formativo de cada uno de los niveles.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IV. MAPA CURRICULAR DE LA Educación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Básica, en sus tres niveles educativos, plantea un trayecto formativo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congruente para desarrollar competencias y, al concluirla, los estudiantes sean capaces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resolver eficaz y creativamente los problemas cotidianos que enfrenten, por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que promueve una diversidad de oportunidades de aprendizaje que se articulan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distribuyen a lo largo del preescolar, la primaria y la secundaria y que se reflejan en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mapa curricular.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mapa curricular de la Educación Básica se representa por espacios organizados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cuatro campos de formación, que permiten visualizar de manera gráfica la articulación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curricular. Además, los campos de formación organizan otros espacios curriculares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estableciendo relaciones entre sí.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mapa curricular pueden observarse de manera horizontal la secuencia y la gradualidad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asignaturas que constituyen la Educación Básica. La organización vertical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periodos escolares indica la progresión de los Estándares Curriculares de Español, Matemáticas,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Ciencias, Segunda Lengua: Inglés y Habilidades Digitales. Es conveniente aclarar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esta representación gráfica no expresa de manera completa sus interrelaciones.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consecuencia, la ubicación de los campos formativos de preescolar y las asignaturas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primaria y secundaria, alineados respecto a los campos de formación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Básica, se centran en sus principales vinculaciones.</w:t>
      </w:r>
    </w:p>
    <w:p w:rsidR="00D51AD8" w:rsidRDefault="00D51AD8"/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0"/>
          <w:szCs w:val="20"/>
        </w:rPr>
      </w:pPr>
      <w:r>
        <w:rPr>
          <w:rFonts w:ascii="TrebuchetMS-SC700" w:hAnsi="TrebuchetMS-SC700" w:cs="TrebuchetMS-SC700"/>
          <w:color w:val="000000"/>
          <w:sz w:val="20"/>
          <w:szCs w:val="20"/>
        </w:rPr>
        <w:t>M</w:t>
      </w: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apa </w:t>
      </w:r>
      <w:proofErr w:type="spellStart"/>
      <w:r>
        <w:rPr>
          <w:rFonts w:ascii="TrebuchetMS-SC700" w:hAnsi="TrebuchetMS-SC700" w:cs="TrebuchetMS-SC700"/>
          <w:color w:val="000000"/>
          <w:sz w:val="14"/>
          <w:szCs w:val="14"/>
        </w:rPr>
        <w:t>curric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</w:t>
      </w:r>
      <w:proofErr w:type="spellStart"/>
      <w:r>
        <w:rPr>
          <w:rFonts w:ascii="TrebuchetMS-SC700" w:hAnsi="TrebuchetMS-SC700" w:cs="TrebuchetMS-SC700"/>
          <w:color w:val="000000"/>
          <w:sz w:val="14"/>
          <w:szCs w:val="14"/>
        </w:rPr>
        <w:t>ular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de la </w:t>
      </w:r>
      <w:proofErr w:type="spellStart"/>
      <w:r>
        <w:rPr>
          <w:rFonts w:ascii="TrebuchetMS-SC700" w:hAnsi="TrebuchetMS-SC700" w:cs="TrebuchetMS-SC700"/>
          <w:color w:val="000000"/>
          <w:sz w:val="20"/>
          <w:szCs w:val="20"/>
        </w:rPr>
        <w:t>E</w:t>
      </w:r>
      <w:r>
        <w:rPr>
          <w:rFonts w:ascii="TrebuchetMS-SC700" w:hAnsi="TrebuchetMS-SC700" w:cs="TrebuchetMS-SC700"/>
          <w:color w:val="000000"/>
          <w:sz w:val="14"/>
          <w:szCs w:val="14"/>
        </w:rPr>
        <w:t>ducaci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</w:t>
      </w:r>
      <w:proofErr w:type="spellStart"/>
      <w:r>
        <w:rPr>
          <w:rFonts w:ascii="TrebuchetMS-SC700" w:hAnsi="TrebuchetMS-SC700" w:cs="TrebuchetMS-SC700"/>
          <w:color w:val="000000"/>
          <w:sz w:val="14"/>
          <w:szCs w:val="14"/>
        </w:rPr>
        <w:t>ón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</w:t>
      </w:r>
      <w:proofErr w:type="spellStart"/>
      <w:r>
        <w:rPr>
          <w:rFonts w:ascii="TrebuchetMS-SC700" w:hAnsi="TrebuchetMS-SC700" w:cs="TrebuchetMS-SC700"/>
          <w:color w:val="000000"/>
          <w:sz w:val="20"/>
          <w:szCs w:val="20"/>
        </w:rPr>
        <w:t>B</w:t>
      </w:r>
      <w:r>
        <w:rPr>
          <w:rFonts w:ascii="TrebuchetMS-SC700" w:hAnsi="TrebuchetMS-SC700" w:cs="TrebuchetMS-SC700"/>
          <w:color w:val="000000"/>
          <w:sz w:val="14"/>
          <w:szCs w:val="14"/>
        </w:rPr>
        <w:t>ásic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a </w:t>
      </w:r>
      <w:r>
        <w:rPr>
          <w:rFonts w:ascii="TrebuchetMS-SC700" w:hAnsi="TrebuchetMS-SC700" w:cs="TrebuchetMS-SC700"/>
          <w:color w:val="000000"/>
          <w:sz w:val="20"/>
          <w:szCs w:val="20"/>
        </w:rPr>
        <w:t>2011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V. Estándares Curriculares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Estándares Curriculares se organizan en cuatro periodos escolares de tres grados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cada uno. Estos cortes corresponden, de manera aproximada y progresiva, a ciertos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rasgos o características clave del desarrollo cognitivo de los estudiantes. Los estándares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son el referente para el diseño de instrumentos que, de manera externa, evalúen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fincan las bases para que los institutos de evaluación de cada entidad federativa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diseñen instrumentos que vayan más allá del diagnóstico de grupo y perfeccionen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métodos de la evaluación formativa y, eventualmente, de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sumativa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sin dejar de tener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cuenta que este tipo de evaluación debe darse con sistemas tutoriales y de acompañamiento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asesoría académica del docente y del estudiante, que permitan brindar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apoyo diferenciado a quienes presenten rezago en el logro escolar y también para los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encuentren por arriba del estándar sugerido. El resultado de un sistema como éste es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seguimiento progresivo y longitudinal de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Estándares Curriculares integran esa dimensión educativa y establecen cierto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tipo de ciudadanía global, producto del dominio de herramientas y lenguajes que permitirán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país su ingreso a la economía del conocimiento e integrarse a la comunidad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naciones que fincan su desarrollo y crecimiento en el progreso educativo.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14"/>
          <w:szCs w:val="14"/>
        </w:rPr>
      </w:pPr>
      <w:r>
        <w:rPr>
          <w:rFonts w:ascii="TrebuchetMS-SC700" w:hAnsi="TrebuchetMS-SC700" w:cs="TrebuchetMS-SC700"/>
          <w:color w:val="000000"/>
          <w:sz w:val="20"/>
          <w:szCs w:val="20"/>
        </w:rPr>
        <w:t>E</w:t>
      </w: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stándares </w:t>
      </w:r>
      <w:proofErr w:type="spellStart"/>
      <w:r>
        <w:rPr>
          <w:rFonts w:ascii="TrebuchetMS-SC700" w:hAnsi="TrebuchetMS-SC700" w:cs="TrebuchetMS-SC700"/>
          <w:color w:val="000000"/>
          <w:sz w:val="20"/>
          <w:szCs w:val="20"/>
        </w:rPr>
        <w:t>C</w:t>
      </w:r>
      <w:r>
        <w:rPr>
          <w:rFonts w:ascii="TrebuchetMS-SC700" w:hAnsi="TrebuchetMS-SC700" w:cs="TrebuchetMS-SC700"/>
          <w:color w:val="000000"/>
          <w:sz w:val="14"/>
          <w:szCs w:val="14"/>
        </w:rPr>
        <w:t>urric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</w:t>
      </w:r>
      <w:proofErr w:type="spellStart"/>
      <w:r>
        <w:rPr>
          <w:rFonts w:ascii="TrebuchetMS-SC700" w:hAnsi="TrebuchetMS-SC700" w:cs="TrebuchetMS-SC700"/>
          <w:color w:val="000000"/>
          <w:sz w:val="14"/>
          <w:szCs w:val="14"/>
        </w:rPr>
        <w:t>ulares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13"/>
          <w:szCs w:val="13"/>
        </w:rPr>
      </w:pPr>
      <w:r>
        <w:rPr>
          <w:rFonts w:ascii="TrebuchetMS-SC700" w:hAnsi="TrebuchetMS-SC700" w:cs="TrebuchetMS-SC700"/>
          <w:color w:val="000000"/>
          <w:sz w:val="18"/>
          <w:szCs w:val="18"/>
        </w:rPr>
        <w:t>P</w:t>
      </w:r>
      <w:r>
        <w:rPr>
          <w:rFonts w:ascii="TrebuchetMS-SC700" w:hAnsi="TrebuchetMS-SC700" w:cs="TrebuchetMS-SC700"/>
          <w:color w:val="000000"/>
          <w:sz w:val="13"/>
          <w:szCs w:val="13"/>
        </w:rPr>
        <w:t xml:space="preserve">eriodo escolar </w:t>
      </w:r>
      <w:r>
        <w:rPr>
          <w:rFonts w:ascii="TrebuchetMS-SC700" w:hAnsi="TrebuchetMS-SC700" w:cs="TrebuchetMS-SC700"/>
          <w:color w:val="000000"/>
          <w:sz w:val="18"/>
          <w:szCs w:val="18"/>
        </w:rPr>
        <w:t>G</w:t>
      </w:r>
      <w:r>
        <w:rPr>
          <w:rFonts w:ascii="TrebuchetMS-SC700" w:hAnsi="TrebuchetMS-SC700" w:cs="TrebuchetMS-SC700"/>
          <w:color w:val="000000"/>
          <w:sz w:val="13"/>
          <w:szCs w:val="13"/>
        </w:rPr>
        <w:t xml:space="preserve">rado escolar de corte </w:t>
      </w:r>
      <w:r>
        <w:rPr>
          <w:rFonts w:ascii="TrebuchetMS-SC700" w:hAnsi="TrebuchetMS-SC700" w:cs="TrebuchetMS-SC700"/>
          <w:color w:val="000000"/>
          <w:sz w:val="18"/>
          <w:szCs w:val="18"/>
        </w:rPr>
        <w:t>E</w:t>
      </w:r>
      <w:r>
        <w:rPr>
          <w:rFonts w:ascii="TrebuchetMS-SC700" w:hAnsi="TrebuchetMS-SC700" w:cs="TrebuchetMS-SC700"/>
          <w:color w:val="000000"/>
          <w:sz w:val="13"/>
          <w:szCs w:val="13"/>
        </w:rPr>
        <w:t>dad aproximada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Primero Tercer grado de preescolar Entre 5 y 6 años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Segundo Tercer grado de primaria Entre 8 y 9 años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Tercero Sexto grado de primaria Entre 11 y 12 años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Cuarto Tercer grado de secundaria Entre 14 y 15 años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V.1. </w:t>
      </w:r>
      <w:r>
        <w:rPr>
          <w:rFonts w:ascii="TrebuchetMS-SC700" w:hAnsi="TrebuchetMS-SC700" w:cs="TrebuchetMS-SC700"/>
          <w:color w:val="58595B"/>
          <w:sz w:val="24"/>
          <w:szCs w:val="24"/>
        </w:rPr>
        <w:t>L</w:t>
      </w:r>
      <w:r>
        <w:rPr>
          <w:rFonts w:ascii="TrebuchetMS-SC700" w:hAnsi="TrebuchetMS-SC700" w:cs="TrebuchetMS-SC700"/>
          <w:color w:val="58595B"/>
          <w:sz w:val="17"/>
          <w:szCs w:val="17"/>
        </w:rPr>
        <w:t>a función de los aprendizajes esperados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para la consecución de los </w:t>
      </w:r>
      <w:r>
        <w:rPr>
          <w:rFonts w:ascii="TrebuchetMS-SC700" w:hAnsi="TrebuchetMS-SC700" w:cs="TrebuchetMS-SC700"/>
          <w:color w:val="58595B"/>
          <w:sz w:val="24"/>
          <w:szCs w:val="24"/>
        </w:rPr>
        <w:t>E</w:t>
      </w: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stándares </w:t>
      </w:r>
      <w:r>
        <w:rPr>
          <w:rFonts w:ascii="TrebuchetMS-SC700" w:hAnsi="TrebuchetMS-SC700" w:cs="TrebuchetMS-SC700"/>
          <w:color w:val="58595B"/>
          <w:sz w:val="24"/>
          <w:szCs w:val="24"/>
        </w:rPr>
        <w:t>C</w:t>
      </w:r>
      <w:r>
        <w:rPr>
          <w:rFonts w:ascii="TrebuchetMS-SC700" w:hAnsi="TrebuchetMS-SC700" w:cs="TrebuchetMS-SC700"/>
          <w:color w:val="58595B"/>
          <w:sz w:val="17"/>
          <w:szCs w:val="17"/>
        </w:rPr>
        <w:t>urriculares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aprendizajes esperados son el vínculo entre las dos dimensiones del proyecto educativo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la reforma propone: la ciudadanía global comparable y la necesidad vital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ser humano y del ser nacional.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aprendizajes esperados vuelven operativa esta visión, ya que permiten comprender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relación multidimensional del Mapa curricular y articulan el sentido del logro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 como expresiones del crecimiento y del desarrollo de la persona, como 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productivo y determinante del sistema social y humano.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36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VI. Campos de formación para la Educación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campos de formación para la Educación Básica organizan, regulan y articulan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espacios curriculares; tienen un carácter interactivo entre sí, y son congruentes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competencias para la vida y los rasgos del perfil de egreso. Además, encauzan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temporalidad del currículo sin romper la naturaleza multidimensional de los propósitos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modelo educativo en su conjunto.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en cada campo de formación se expresan los procesos graduales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aprendizaje, de manera continua e integral, desde el primer año de Educación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hasta su conclusión, permitiendo la consecución de los elementos de la ciudadanía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global y el carácter nacional y humano de cada estudiante: las herramientas sofisticadas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exige el pensamiento complejo; la comprensión del entorno geográfico 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histórico; su visión ética y estética; el cuidado del cuerpo; el desarrollo sustentable, y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objetividad científica y crítica, así como los distintos lenguajes y códigos que permiten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ser universales y relacionarse en una sociedad contemporánea dinámica y en permanente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transformación.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campos de formación para la Educación Básica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Lenguaje y comunicación.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Pensamiento matemático.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Exploración y comprensión del mundo natural y social.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Desarrollo personal y para la convivencia.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8"/>
          <w:szCs w:val="18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VI.1. </w:t>
      </w:r>
      <w:r>
        <w:rPr>
          <w:rFonts w:ascii="TrebuchetMS-SC700" w:hAnsi="TrebuchetMS-SC700" w:cs="TrebuchetMS-SC700"/>
          <w:color w:val="58595B"/>
          <w:sz w:val="26"/>
          <w:szCs w:val="26"/>
        </w:rPr>
        <w:t>C</w:t>
      </w:r>
      <w:r>
        <w:rPr>
          <w:rFonts w:ascii="TrebuchetMS-SC700" w:hAnsi="TrebuchetMS-SC700" w:cs="TrebuchetMS-SC700"/>
          <w:color w:val="58595B"/>
          <w:sz w:val="18"/>
          <w:szCs w:val="18"/>
        </w:rPr>
        <w:t>ampo de formación</w:t>
      </w:r>
      <w:r>
        <w:rPr>
          <w:rFonts w:ascii="TrebuchetMS-SC700" w:hAnsi="TrebuchetMS-SC700" w:cs="TrebuchetMS-SC700"/>
          <w:color w:val="58595B"/>
          <w:sz w:val="26"/>
          <w:szCs w:val="26"/>
        </w:rPr>
        <w:t>: L</w:t>
      </w:r>
      <w:r>
        <w:rPr>
          <w:rFonts w:ascii="TrebuchetMS-SC700" w:hAnsi="TrebuchetMS-SC700" w:cs="TrebuchetMS-SC700"/>
          <w:color w:val="58595B"/>
          <w:sz w:val="18"/>
          <w:szCs w:val="18"/>
        </w:rPr>
        <w:t>enguaje y comunicación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finalidad del campo de formación Lenguaje y comunicación es el desarrollo de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comunicativas a partir del uso y estudio formal del lenguaje.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largo de la Educación Básica se busca que los alumnos aprendan y desarrollen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habilidades para hablar, escuchar e interactuar con los otros; a identificar problemas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solucionarlos; a comprender, interpretar y producir diversos tipos de textos,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transformarlos y crear nuevos géneros y formatos; es decir, reflexionar individualmente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 en colectivo acerca de ideas y textos.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importante reconocer que cada alumno posee un bagaje previo correspondiente,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un lado, a su plataforma cultural y social y, por otro, al entorno generacional que le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corresponde por acumulación histórica. En este sentido, sabemos que el aprendizaje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lectura y la escritura hace cinco décadas no significaba lo mismo que en la actualidad.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habilidad lectora en 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XXI </w:t>
      </w:r>
      <w:r>
        <w:rPr>
          <w:rFonts w:ascii="HelveticaNeue" w:hAnsi="HelveticaNeue" w:cs="HelveticaNeue"/>
          <w:color w:val="000000"/>
          <w:sz w:val="20"/>
          <w:szCs w:val="20"/>
        </w:rPr>
        <w:t>está determinada por significados diferentes.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el siglo </w:t>
      </w:r>
      <w:r>
        <w:rPr>
          <w:rFonts w:ascii="HelveticaNeue" w:hAnsi="HelveticaNeue" w:cs="HelveticaNeue"/>
          <w:color w:val="000000"/>
          <w:sz w:val="17"/>
          <w:szCs w:val="17"/>
        </w:rPr>
        <w:t>XX</w:t>
      </w:r>
      <w:r>
        <w:rPr>
          <w:rFonts w:ascii="HelveticaNeue" w:hAnsi="HelveticaNeue" w:cs="HelveticaNeue"/>
          <w:color w:val="000000"/>
          <w:sz w:val="20"/>
          <w:szCs w:val="20"/>
        </w:rPr>
        <w:t>, la lectura traducía predominantemente secuencias y lineamientos convencionales,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en la actualidad es la base del aprendizaje permanente, donde se privilegia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lectura para la comprensión, y es necesaria para la búsqueda, el manejo, la reflexión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37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uso de la información. Es el acceso a ámbitos especializados que garantizan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permanente y la inserción en las nuevas economías.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anterior tiene consecuencias en el método y la didáctica, porque se transita,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largo de las décadas, de las marchas sintéticas a un análisis intencionado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lengua. Hoy día es necesario hablar de las prácticas sociales y culturales del lenguaje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 sus productos; ésta es la tarea de la escuela.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habilidad comunicativa en el mundo contemporáneo es incompleta sin 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componentes extraordinarios: el inglés, como segunda lengua, sujeto a la misma metodología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lengua materna, y el código de las habilidades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su conjunto, el campo de formación permite ambientes de interacción a partir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entendimiento y manejo de formas diversas de comprender la tecnología, del mismo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modo que el énfasis del lenguaje está en su uso y no en su estructura.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campo de formación Lenguaje y comunicación favorece el desarrollo de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comunicativas que parten del uso del lenguaje y su estudio formal, sólo así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estudiantes acceden a formas de pensamiento que les permiten construir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complejos. A lo largo de la Educación Básica, el campo se desagrega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competencias que les posibilitan interactuar en los diferentes ámbitos, independientemente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cuál sea su lengua materna, o el inglés como segunda lengua, adicionando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procesos del código digital.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campo aspira, además, a que los alumnos aprendan y desarrollen habilidades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hablar, escuchar e interactuar con los otros; a comprender, interpretar y producir diversos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tipos de textos, a transformarlos y crear nuevos géneros, formatos gráficos y soportes;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decir, a interactuar con los textos y otros individuos a propósito de ellos y a reflexionar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ellos, así como a identificar problemas y solucionarlos.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reconoce que los alumnos ingresan a la escuela con conocimientos sobre el lenguaje,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lo que a ésta le corresponde proporcionar las convencionalidades y especificidades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su uso, el desarrollo de las competencias comunicativas y el de habilidades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Educación Básica, el estudio del lenguaje inicia en preescolar y continúa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primaria y secundaria, propiciando oportunidades para que todos los alumnos avancen,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acuerdo con las particularidades de cada nivel educativo, en el uso del lenguaje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desarrollo de competencias comunicativas.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VI.1.1.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L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enguaje y comunicación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nivel de preescolar, los niños interactúan en situaciones comunicativas y emplean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de expresión oral con propósitos y destinatarios diversos, lo que genera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efecto significativo en su desarrollo emocional, cognitivo, físico y social al permitirles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adquirir confianza y seguridad en sí mismos, e integrarse a su cultura y a los distintos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grupos sociales en que participan. El desarrollo del lenguaje oral tiene alta prioridad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preescolar.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38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preescolar también favorece la incorporación de los niños a la cultura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escrita a partir de la producción e interpretación de textos diversos. Esta interacción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fomenta el interés por conocer su contenido y a encontrarle sentido aun antes de leer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forma convencional y autónoma. La propuesta pedagógica de preescolar se sustenta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comprensión de algunas características y funciones del lenguaje escrito.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Dicha propuesta se basa en las características de los niños, la diversidad de sus ritmos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 desarrollo y aprendizaje, y los factores que influyen en estos procesos.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VI.1.2. </w:t>
      </w:r>
      <w:r>
        <w:rPr>
          <w:rFonts w:ascii="TrebuchetMS-Italic-SC700" w:hAnsi="TrebuchetMS-Italic-SC700" w:cs="TrebuchetMS-Italic-SC700"/>
          <w:i/>
          <w:iCs/>
          <w:color w:val="77797B"/>
        </w:rPr>
        <w:t>S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egunda </w:t>
      </w:r>
      <w:r>
        <w:rPr>
          <w:rFonts w:ascii="TrebuchetMS-Italic-SC700" w:hAnsi="TrebuchetMS-Italic-SC700" w:cs="TrebuchetMS-Italic-SC700"/>
          <w:i/>
          <w:iCs/>
          <w:color w:val="77797B"/>
        </w:rPr>
        <w:t>L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engua</w:t>
      </w:r>
      <w:r>
        <w:rPr>
          <w:rFonts w:ascii="TrebuchetMS-Italic-SC700" w:hAnsi="TrebuchetMS-Italic-SC700" w:cs="TrebuchetMS-Italic-SC700"/>
          <w:i/>
          <w:iCs/>
          <w:color w:val="77797B"/>
        </w:rPr>
        <w:t>: I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nglés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enseñanza del Inglés se pone en marcha a partir del tercer grado de preescolar.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propósito en este nivel es propiciar el contacto y la familiarización de los niños con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inglés mediante el involucramiento en prácticas sociales del lenguaje y el desarrollo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competencias específicas planificadas, que constituyen la base de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posteriores.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Trabajos de investigación han evidenciado que los niños elaboran diversos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acerca de la lengua escrita antes de poder leer y escribir convencionalmente,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además de que hacen grandes esfuerzos por leer los textos a su alrededor: libros, carteles,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nombres escritos, anuncios, recados, etcétera. A su vez, estos estudios indican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el aprendizaje de una lengua adicional a la materna contribuye al desarrollo cognitivo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niño, ya que genera una estructura mental diversificada y un mejor uso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propio código lingüístico, favoreciendo la alteridad y el pensamiento flexible. Asimismo,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 la reflexión sobre la lengua materna al promover apertura hacia otras culturas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brindando a los alumnos una visión más amplia del mundo.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teorías pedagógicas también señalan que, al estar expuestos a una segunda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lengua desde edades tempranas, los alumnos logran tener mejor dominio de ella,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particular en aspectos relacionados con la comprensión auditiva y la pronunciación.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contraste con lo que suele pensarse, existe un periodo “sensible” para su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antes de los tres años.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Debido a que los alumnos de preescolar se caracterizan por su plasticidad y receptividad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aprendizaje temprano de las lenguas, es fundamental que los responsables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asignaturas vinculadas a la enseñanza del lenguaje (Español, Lengua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Indígena e Inglés) hagan del aula un espacio de encuentro entre las lenguas y sus culturas;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decir, que propicien un contexto intercultural bilingüe o trilingüe (en el caso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escuelas indígenas) que se aproveche y explote para los aprendizajes lingüísticos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culturales de los estudiantes.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práctica educativa en el nivel preescolar se concibe como un verdadero y complejo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desafío, ya que ni la alfabetización en lengua materna ni el aprendizaje de una lengua no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nativa son procesos espontáneos, por lo que su adquisición requiere de una intervención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39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pedagógica. El Programa Nacional de Inglés en Educación Básica (</w:t>
      </w:r>
      <w:r>
        <w:rPr>
          <w:rFonts w:ascii="HelveticaNeue" w:hAnsi="HelveticaNeue" w:cs="HelveticaNeue"/>
          <w:color w:val="000000"/>
          <w:sz w:val="17"/>
          <w:szCs w:val="17"/>
        </w:rPr>
        <w:t>PNIEB</w:t>
      </w:r>
      <w:r>
        <w:rPr>
          <w:rFonts w:ascii="HelveticaNeue" w:hAnsi="HelveticaNeue" w:cs="HelveticaNeue"/>
          <w:color w:val="000000"/>
          <w:sz w:val="20"/>
          <w:szCs w:val="20"/>
        </w:rPr>
        <w:t>) se organiza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partir de situaciones de comunicación habituales y concretas que promueven oportunidades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uso del inglés en tres ambientes que buscan preservar las funciones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sociales del lenguaje: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a)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Familiar y comunitario;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b)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Literario y lúdico, y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c) </w:t>
      </w:r>
      <w:r>
        <w:rPr>
          <w:rFonts w:ascii="HelveticaNeue" w:hAnsi="HelveticaNeue" w:cs="HelveticaNeue"/>
          <w:color w:val="000000"/>
          <w:sz w:val="20"/>
          <w:szCs w:val="20"/>
        </w:rPr>
        <w:t>Académico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estándares del tercer grado de preescolar están enfocados a que los niños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logren distinguir y enunciar saludos o nociones de primer contacto; identificar nombres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objetos, animales, personas; completar palabras de forma oral, así como responder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preguntas con lenguaje no verbal, principalmente.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VI.1.3.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spañol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educación primaria y secundaria se continúa con el estudio del lenguaje con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asignatura de Español y su aprendizaje se centra en las prácticas sociales del lenguaje,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se definen como pautas o modos de interacción; de producción e interpretación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prácticas orales y escritas; de comprender diferentes modos de leer, interpretar, estudiar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compartir textos; de aproximarse a su escritura, y de participar en intercambios orales.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estos niveles, el Español busca acrecentar y consolidar las habilidades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en estas prácticas sociales del lenguaje; formarlos como sujetos sociales autónomos,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conscientes de la pluralidad y complejidad de los modos de interactuar por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medio del lenguaje y que, en primer lugar, desarrollen competencias comunicativas y,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segundo lugar, el conocimiento de la lengua; es decir, la habilidad para utilizarla.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grados superiores de la Educación Básica, la literatura es un ámbito para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comprensión y el razonamiento sobre el mundo, ya que permite el reconocimiento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diferentes modos de pensamiento y expresión, y de los diversos géneros. Además,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afirma la práctica de la lectura y busca su logro en un alto nivel, mediante los estándares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nacionales de habilidad lectora propuestos en el currículo.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VI.1.4. </w:t>
      </w:r>
      <w:r>
        <w:rPr>
          <w:rFonts w:ascii="TrebuchetMS-Italic-SC700" w:hAnsi="TrebuchetMS-Italic-SC700" w:cs="TrebuchetMS-Italic-SC700"/>
          <w:i/>
          <w:iCs/>
          <w:color w:val="77797B"/>
        </w:rPr>
        <w:t>L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engua </w:t>
      </w:r>
      <w:r>
        <w:rPr>
          <w:rFonts w:ascii="TrebuchetMS-Italic-SC700" w:hAnsi="TrebuchetMS-Italic-SC700" w:cs="TrebuchetMS-Italic-SC700"/>
          <w:i/>
          <w:iCs/>
          <w:color w:val="77797B"/>
        </w:rPr>
        <w:t>I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ndígena en primaria para escuelas de educación indígena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Dada la diversidad lingüística del país, se debe partir de propuestas educativas locales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regionales que contemplen las particularidades de cada lengua y cultura indígena.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ello, se decide la elaboración de Parámetros Curriculares que establecen las bases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pedagógicas para la enseñanza de la Lengua Indígena como objeto de estudio.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programas de estudio de Lengua Indígena asumen las prácticas sociales del lenguaje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se organizan en cuatro ámbitos: La vida familiar y comunitaria; La tradición oral,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literatura y los testimonios históricos; La vida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intercomunitaria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y la relación con otros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pueblos, y Estudio y difusión del conocimiento. Ya que la asignatura de Lengua Indígena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 parte de un modelo intercultural, se consideran prácticas relacionadas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diversidad cultural y lingüística que permiten a los niños comprender que su lengua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una entre otras tantas que hay en el país, y tiene el mismo valor que el español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demás lenguas indígenas. Se contemplan prácticas sociales del lenguaje para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niños conozcan la diversidad y comprendan otras variantes de su lengua para ampliar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red de interacción y conocer otras culturas; además, son prácticas que rechazan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discriminación y la concepción de dialecto de la lengua indígena.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Lengua Indígena se integra con la enseñanza del Español como segunda lengua,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cumpliendo el mandato constitucional de ofrecer una educación intercultural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bilingüe, y de avanzar hacia la construcción de una nación plural.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indígena se dirige a niñas y niños hablantes de alguna lengua nacional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indígena, independientemente de que sean bilingües con diversos niveles de dominio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español. En gran medida, estos niños representan el futuro de sus idiomas, porque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ellos se centra la posibilidad de supervivencia de sus lenguas. Por eso, propiciar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reflexión sobre sus idiomas y desarrollar los usos del lenguaje mediante la impartición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Lengua Indígena en sus lenguas nativas, es una condición necesaria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fortalecer el desempeño escolar de los niños y las niñas hablantes de lenguas indígenas.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intercultural bilingüe se aplica en 22 000 escuelas, aproximadamente,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atienden una matrícula de cerca de un millón y medio de niños. En este universo,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inglés se ofrece como tercera lengua, con su respectiva metodología, de tal modo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durante el ciclo escolar 2011-2012 se pasa de 70 a 200 escuelas donde el inglés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imparte como lengua adicional.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VI.1.5. </w:t>
      </w:r>
      <w:r>
        <w:rPr>
          <w:rFonts w:ascii="TrebuchetMS-Italic-SC700" w:hAnsi="TrebuchetMS-Italic-SC700" w:cs="TrebuchetMS-Italic-SC700"/>
          <w:i/>
          <w:iCs/>
          <w:color w:val="77797B"/>
        </w:rPr>
        <w:t>S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egunda </w:t>
      </w:r>
      <w:r>
        <w:rPr>
          <w:rFonts w:ascii="TrebuchetMS-Italic-SC700" w:hAnsi="TrebuchetMS-Italic-SC700" w:cs="TrebuchetMS-Italic-SC700"/>
          <w:i/>
          <w:iCs/>
          <w:color w:val="77797B"/>
        </w:rPr>
        <w:t>L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engua</w:t>
      </w:r>
      <w:r>
        <w:rPr>
          <w:rFonts w:ascii="TrebuchetMS-Italic-SC700" w:hAnsi="TrebuchetMS-Italic-SC700" w:cs="TrebuchetMS-Italic-SC700"/>
          <w:i/>
          <w:iCs/>
          <w:color w:val="77797B"/>
        </w:rPr>
        <w:t>: I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nglés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inglés como segunda lengua en primaria y secundaria, y alineado a partir de estándares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nacionales e internacionales, dota al alumno de la posibilidad de contar con una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competencia vinculada a la vida y al trabajo, para que el manejo pertinente del idioma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sea un agente de transformación y movilidad académica y social.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niveles de primaria y secundaria, el inglés se consolida mediante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situaciones formales y concretas que fortalecen el intercambio oral y textual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alumnos de forma colaborativa.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prácticas sociales del lenguaje se contextualizan en condiciones cotidianas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dadas, usando el inglés como elemento catalizador para la comunicación, por lo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 obtienen los conocimientos necesarios para comprenderlo y utilizarlo vinculando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ambientes que interrelacionan su vida familiar, comunitaria y académica.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situaciones comunicativas básicas que el Programa Nacional de Inglés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Educación Básica presenta, desarrollan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competencias específicas </w:t>
      </w:r>
      <w:r>
        <w:rPr>
          <w:rFonts w:ascii="HelveticaNeue" w:hAnsi="HelveticaNeue" w:cs="HelveticaNeue"/>
          <w:color w:val="000000"/>
          <w:sz w:val="20"/>
          <w:szCs w:val="20"/>
        </w:rPr>
        <w:t>donde el alumno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requiere habilidades para comprender frases y expresiones de uso frecuente relacionadas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áreas de experiencia que le son especialmente relevantes; sabe comunicarse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momento de llevar a cabo tareas simples que involucren su cotidianidad; sabe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describir en términos sencillos aspectos de su pasado y entorno, así como cuestiones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relacionadas con sus necesidades inmediatas.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contextos particulares descritos en las prácticas entre iguales en la escuela,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 logran presentar, como producciones del idioma, la descripción de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propias experiencias o las de otros, así como elaborar justificaciones a sus opiniones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 manera breve y con coherencia.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8"/>
          <w:szCs w:val="18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VI.2. </w:t>
      </w:r>
      <w:r>
        <w:rPr>
          <w:rFonts w:ascii="TrebuchetMS-SC700" w:hAnsi="TrebuchetMS-SC700" w:cs="TrebuchetMS-SC700"/>
          <w:color w:val="58595B"/>
          <w:sz w:val="26"/>
          <w:szCs w:val="26"/>
        </w:rPr>
        <w:t>C</w:t>
      </w:r>
      <w:r>
        <w:rPr>
          <w:rFonts w:ascii="TrebuchetMS-SC700" w:hAnsi="TrebuchetMS-SC700" w:cs="TrebuchetMS-SC700"/>
          <w:color w:val="58595B"/>
          <w:sz w:val="18"/>
          <w:szCs w:val="18"/>
        </w:rPr>
        <w:t>ampo de formación</w:t>
      </w:r>
      <w:r>
        <w:rPr>
          <w:rFonts w:ascii="TrebuchetMS-SC700" w:hAnsi="TrebuchetMS-SC700" w:cs="TrebuchetMS-SC700"/>
          <w:color w:val="58595B"/>
          <w:sz w:val="26"/>
          <w:szCs w:val="26"/>
        </w:rPr>
        <w:t>: P</w:t>
      </w:r>
      <w:r>
        <w:rPr>
          <w:rFonts w:ascii="TrebuchetMS-SC700" w:hAnsi="TrebuchetMS-SC700" w:cs="TrebuchetMS-SC700"/>
          <w:color w:val="58595B"/>
          <w:sz w:val="18"/>
          <w:szCs w:val="18"/>
        </w:rPr>
        <w:t>ensamiento matemático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mundo contemporáneo obliga a construir diversas visiones sobre la realidad y proponer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diferenciadas para la solución de problemas usando el razonamiento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herramienta fundamental. Representar una solución implica establecer simbolismos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correlaciones mediante el lenguaje matemático. El campo Pensamiento matemático articula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organiza el tránsito de la aritmética y la geometría y de la interpretación de información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procesos de medición, al lenguaje algebraico; del razonamiento intuitivo al deductivo,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 la búsqueda de información a los recursos que se utilizan para presentarla.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conocimiento de reglas, algoritmos, fórmulas y definiciones sólo es importante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medida en que los alumnos puedan utilizarlo de manera flexible para solucionar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problemas. De ahí que los procesos de estudio van de lo informal a lo convencional,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tanto en términos de lenguaje como de representaciones y procedimientos. La actividad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intelectual fundamental en estos procesos se apoya más en el razonamiento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memorización.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énfasis de este campo se plantea con base en la solución de problemas, en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formulación de argumentos para explicar sus resultados y en el diseño de estrategias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sus procesos para la toma de decisiones. En síntesis, se trata de pasar de la aplicación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mecánica de un algoritmo a la representación algebraica.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Esta visión curricular del pensamiento matemático busca despertar el interés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alumnos, desde la escuela y a edades tempranas, hasta las carreras ingenieriles,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fenómeno que contribuye a la producción de conocimientos que requieren las nuevas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condiciones de intercambio y competencia a nivel mundial.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VI.2.1.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P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ensamiento matemático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desarrollo del pensamiento matemático inicia en preescolar y su finalidad es que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niños usen los principios del conteo; reconozcan la importancia y utilidad de los números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vida cotidiana, y se inicien en la resolución de problemas y en la aplicación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estrategias que impliquen agregar, reunir, quitar, igualar y comparar colecciones. Estas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acciones crean nociones del algoritmo para sumar o restar.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campo formativo favorece el desarrollo de nociones espaciales, como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proceso en el cual se establecen relaciones entre los niños y el espacio, y con los objetos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entre los objetos. Relaciones que dan lugar al reconocimiento de atributos y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comparación.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42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VI.2.2. </w:t>
      </w:r>
      <w:r>
        <w:rPr>
          <w:rFonts w:ascii="TrebuchetMS-Italic-SC700" w:hAnsi="TrebuchetMS-Italic-SC700" w:cs="TrebuchetMS-Italic-SC700"/>
          <w:i/>
          <w:iCs/>
          <w:color w:val="77797B"/>
        </w:rPr>
        <w:t>M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atemáticas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avanzar en el desarrollo del pensamiento matemático en la primaria y secundaria,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 estudio se orienta a aprender a resolver y formular preguntas en que sea útil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herramienta matemática. Adicionalmente, se enfatiza la necesidad de que los propios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justifiquen la validez de los procedimientos y resultados que encuentren, mediante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uso de este lenguaje.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educación primaria, el estudio de la matemática considera el conocimiento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uso del lenguaje aritmético, algebraico y geométrico, así como la interpretación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información y de los procesos de medición. El nivel de secundaria atiende el tránsito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razonamiento intuitivo al deductivo, y de la búsqueda de información al análisis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recursos que se utilizan para presentarla.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 largo de la Educación Básica se busca que los alumnos sean responsables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construir nuevos conocimientos a partir de sus saberes previos, lo que implica: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Formular y validar conjeturas.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Plantearse nuevas preguntas.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Comunicar, analizar e interpretar procedimientos de resolución.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Buscar argumentos para validar procedimientos y resultados.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Encontrar diferentes formas de resolver los problemas.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Manejar técnicas de manera eficiente.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8"/>
          <w:szCs w:val="18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VI.3. </w:t>
      </w:r>
      <w:r>
        <w:rPr>
          <w:rFonts w:ascii="TrebuchetMS-SC700" w:hAnsi="TrebuchetMS-SC700" w:cs="TrebuchetMS-SC700"/>
          <w:color w:val="58595B"/>
          <w:sz w:val="26"/>
          <w:szCs w:val="26"/>
        </w:rPr>
        <w:t>C</w:t>
      </w:r>
      <w:r>
        <w:rPr>
          <w:rFonts w:ascii="TrebuchetMS-SC700" w:hAnsi="TrebuchetMS-SC700" w:cs="TrebuchetMS-SC700"/>
          <w:color w:val="58595B"/>
          <w:sz w:val="18"/>
          <w:szCs w:val="18"/>
        </w:rPr>
        <w:t xml:space="preserve">ampo de </w:t>
      </w:r>
      <w:proofErr w:type="spellStart"/>
      <w:r>
        <w:rPr>
          <w:rFonts w:ascii="TrebuchetMS-SC700" w:hAnsi="TrebuchetMS-SC700" w:cs="TrebuchetMS-SC700"/>
          <w:color w:val="58595B"/>
          <w:sz w:val="18"/>
          <w:szCs w:val="18"/>
        </w:rPr>
        <w:t>formaci</w:t>
      </w:r>
      <w:proofErr w:type="spellEnd"/>
      <w:r>
        <w:rPr>
          <w:rFonts w:ascii="TrebuchetMS-SC700" w:hAnsi="TrebuchetMS-SC700" w:cs="TrebuchetMS-SC700"/>
          <w:color w:val="58595B"/>
          <w:sz w:val="18"/>
          <w:szCs w:val="18"/>
        </w:rPr>
        <w:t xml:space="preserve"> </w:t>
      </w:r>
      <w:proofErr w:type="spellStart"/>
      <w:r>
        <w:rPr>
          <w:rFonts w:ascii="TrebuchetMS-SC700" w:hAnsi="TrebuchetMS-SC700" w:cs="TrebuchetMS-SC700"/>
          <w:color w:val="58595B"/>
          <w:sz w:val="18"/>
          <w:szCs w:val="18"/>
        </w:rPr>
        <w:t>ón</w:t>
      </w:r>
      <w:proofErr w:type="spellEnd"/>
      <w:r>
        <w:rPr>
          <w:rFonts w:ascii="TrebuchetMS-SC700" w:hAnsi="TrebuchetMS-SC700" w:cs="TrebuchetMS-SC700"/>
          <w:color w:val="58595B"/>
          <w:sz w:val="26"/>
          <w:szCs w:val="26"/>
        </w:rPr>
        <w:t xml:space="preserve">: </w:t>
      </w:r>
      <w:proofErr w:type="spellStart"/>
      <w:r>
        <w:rPr>
          <w:rFonts w:ascii="TrebuchetMS-SC700" w:hAnsi="TrebuchetMS-SC700" w:cs="TrebuchetMS-SC700"/>
          <w:color w:val="58595B"/>
          <w:sz w:val="26"/>
          <w:szCs w:val="26"/>
        </w:rPr>
        <w:t>E</w:t>
      </w:r>
      <w:r>
        <w:rPr>
          <w:rFonts w:ascii="TrebuchetMS-SC700" w:hAnsi="TrebuchetMS-SC700" w:cs="TrebuchetMS-SC700"/>
          <w:color w:val="58595B"/>
          <w:sz w:val="18"/>
          <w:szCs w:val="18"/>
        </w:rPr>
        <w:t>xploraci</w:t>
      </w:r>
      <w:proofErr w:type="spellEnd"/>
      <w:r>
        <w:rPr>
          <w:rFonts w:ascii="TrebuchetMS-SC700" w:hAnsi="TrebuchetMS-SC700" w:cs="TrebuchetMS-SC700"/>
          <w:color w:val="58595B"/>
          <w:sz w:val="18"/>
          <w:szCs w:val="18"/>
        </w:rPr>
        <w:t xml:space="preserve"> </w:t>
      </w:r>
      <w:proofErr w:type="spellStart"/>
      <w:r>
        <w:rPr>
          <w:rFonts w:ascii="TrebuchetMS-SC700" w:hAnsi="TrebuchetMS-SC700" w:cs="TrebuchetMS-SC700"/>
          <w:color w:val="58595B"/>
          <w:sz w:val="18"/>
          <w:szCs w:val="18"/>
        </w:rPr>
        <w:t>ón</w:t>
      </w:r>
      <w:proofErr w:type="spellEnd"/>
      <w:r>
        <w:rPr>
          <w:rFonts w:ascii="TrebuchetMS-SC700" w:hAnsi="TrebuchetMS-SC700" w:cs="TrebuchetMS-SC700"/>
          <w:color w:val="58595B"/>
          <w:sz w:val="18"/>
          <w:szCs w:val="18"/>
        </w:rPr>
        <w:t xml:space="preserve"> y comprensión del mundo natural y </w:t>
      </w:r>
      <w:proofErr w:type="spellStart"/>
      <w:r>
        <w:rPr>
          <w:rFonts w:ascii="TrebuchetMS-SC700" w:hAnsi="TrebuchetMS-SC700" w:cs="TrebuchetMS-SC700"/>
          <w:color w:val="58595B"/>
          <w:sz w:val="18"/>
          <w:szCs w:val="18"/>
        </w:rPr>
        <w:t>soci</w:t>
      </w:r>
      <w:proofErr w:type="spellEnd"/>
      <w:r>
        <w:rPr>
          <w:rFonts w:ascii="TrebuchetMS-SC700" w:hAnsi="TrebuchetMS-SC700" w:cs="TrebuchetMS-SC700"/>
          <w:color w:val="58595B"/>
          <w:sz w:val="18"/>
          <w:szCs w:val="18"/>
        </w:rPr>
        <w:t xml:space="preserve"> 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campo integra diversos enfoques disciplinares relacionados con aspectos biológicos,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históricos, sociales, políticos, económicos, culturales, geográficos y científicos.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Constituye la base de formación del pensamiento crítico, entendido como los métodos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aproximación a distintos fenómenos que exigen una explicación objetiva de la realidad.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cuanto al mundo social, su estudio se orienta al reconocimiento de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 y cultural que caracterizan a nuestro país y al mundo, como elementos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fortalecen la identidad personal en el contexto de una sociedad global donde el ser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nacional es una prioridad.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adiciona la perspectiva de explorar y entender el entorno mediante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acercamiento sistemático y gradual a los procesos sociales y fenómenos naturales,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espacios curriculares especializados conforme se avanza en los grados escolares, sin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menoscabo de la visión multidimensional del currículo.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>VI.3.1.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xploración y conocimiento del mundo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preescolar, el campo formativo se centra en el desarrollo del pensamiento reflexivo,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busca que los niños pongan en práctica la observación, formulación de preguntas, resolución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problemas y la elaboración de explicaciones, inferencias y argumentos sus</w:t>
      </w:r>
      <w:r>
        <w:rPr>
          <w:rFonts w:ascii="TrebuchetMS-SC700" w:hAnsi="TrebuchetMS-SC700" w:cs="TrebuchetMS-SC700"/>
          <w:color w:val="000000"/>
          <w:sz w:val="21"/>
          <w:szCs w:val="21"/>
        </w:rPr>
        <w:t>43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tentados en las experiencias directas; en la observación y el análisis de los fenómenos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procesos perceptibles que les ayudan a avanzar y construir nuevos aprendizajes sobre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base de los conocimientos que poseen y de la nueva información que incorporan.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comprensión del mundo natural que se logra durante la infancia, sensibiliza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fomenta una actitud reflexiva sobre la importancia del aprovechamiento adecuado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riqueza natural y orienta su participación en el cuidado del ambiente.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cuanto al conocimiento y a la comprensión del mundo social, se propician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aprendizajes que contribuyen a la formación y al ejercicio de valores para la convivencia,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la cultura familiar y de su comunidad; la comprensión de la diversidad cultural,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lingüística y social, y de los factores que posibilitan la vida en sociedad.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VI.3.2.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D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esarrollo físico y salud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Campo formativo Desarrollo físico y salud estimula la actividad física y busca que,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desde la infancia, se experimente el bienestar de una vida activa y se tome conciencia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acciones que se realizan para prevenir enfermedades; lograr estilos de vida saludable;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desarrollar formas de relación responsables y comprometidas con el medio,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tomar medidas para evitar riesgos en el hogar, la escuela y la calle.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campo incluye distintos espacios que le dan integración y continuidad al currículo.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educación primaria se continúa el estudio de estos campos con las asignaturas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Exploración de la Naturaleza y la Sociedad, en primero y segundo grados; La Entidad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donde Vivo, en tercer grado; Ciencias Naturales, de tercero a sexto grados; Geografía,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cuarto a sexto grados, e Historia de cuarto a sexto grados. Mientras que en secundaria,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espacios curriculares son Ciencias I (con énfasis en Biología), Ciencias II (con énfasis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Física) y Ciencias III (con énfasis en Química); Geografía de México y del Mundo, Historia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 y II, Asignatura Estatal, y Tecnología I, II y III.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VI.3.3.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xploración de la </w:t>
      </w:r>
      <w:r>
        <w:rPr>
          <w:rFonts w:ascii="TrebuchetMS-Italic-SC700" w:hAnsi="TrebuchetMS-Italic-SC700" w:cs="TrebuchetMS-Italic-SC700"/>
          <w:i/>
          <w:iCs/>
          <w:color w:val="77797B"/>
        </w:rPr>
        <w:t>N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aturaleza y la </w:t>
      </w:r>
      <w:r>
        <w:rPr>
          <w:rFonts w:ascii="TrebuchetMS-Italic-SC700" w:hAnsi="TrebuchetMS-Italic-SC700" w:cs="TrebuchetMS-Italic-SC700"/>
          <w:i/>
          <w:iCs/>
          <w:color w:val="77797B"/>
        </w:rPr>
        <w:t>S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ociedad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premisa de esta asignatura es la integración de experiencias cuyo propósito es observar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atención objetos, animales y plantas; reconocer características que distinguen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un ser vivo de otro; formular preguntas sobre lo que quieren saber; experimentar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poner a prueba una idea o indagar para encontrar explicaciones acerca de lo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ocurre en el mundo natural y en su entorno familiar y social.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finalidad de la asignatura Exploración de la Naturaleza y la Sociedad es que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fortalezcan sus competencias al explorar, de manera organizada y metódica,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naturaleza y la sociedad del lugar donde viven.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primaria, en primero y segundo grados, es donde se establecen las bases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desarrollo de la formación científica básica, el estudio del espacio geográfico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tiempo histórico, y la adquisición de nociones sobre tecnología.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44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VI.3.4. </w:t>
      </w:r>
      <w:r>
        <w:rPr>
          <w:rFonts w:ascii="TrebuchetMS-Italic-SC700" w:hAnsi="TrebuchetMS-Italic-SC700" w:cs="TrebuchetMS-Italic-SC700"/>
          <w:i/>
          <w:iCs/>
          <w:color w:val="77797B"/>
        </w:rPr>
        <w:t>L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a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ntidad donde </w:t>
      </w:r>
      <w:r>
        <w:rPr>
          <w:rFonts w:ascii="TrebuchetMS-Italic-SC700" w:hAnsi="TrebuchetMS-Italic-SC700" w:cs="TrebuchetMS-Italic-SC700"/>
          <w:i/>
          <w:iCs/>
          <w:color w:val="77797B"/>
        </w:rPr>
        <w:t>V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dar continuidad al estudio del espacio geográfico y del tiempo histórico, la asignatura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Entidad donde Vivo se cursa en el tercer grado de educación primaria y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finalidad es que los niños, para fortalecer su sentido de pertenencia, su identidad local,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regional y nacional, reconozcan las condiciones naturales, sociales, culturales, económicas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políticas que caracterizan la entidad donde viven, y cómo ha cambiado a partir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relaciones que los seres humanos establecieron con su medio a lo largo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tiempo. Lo anterior contribuye a su formación como ciudadanos para que participen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manera informada en la valoración y el cuidado del ambiente, del patrimonio natural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cultural, así como en la prevención de desastres locales.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La Entidad donde Vivo agrega nociones sobre tecnología y antecede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asignaturas de Geografía e Historia.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VI.3.5.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iencias </w:t>
      </w:r>
      <w:r>
        <w:rPr>
          <w:rFonts w:ascii="TrebuchetMS-Italic-SC700" w:hAnsi="TrebuchetMS-Italic-SC700" w:cs="TrebuchetMS-Italic-SC700"/>
          <w:i/>
          <w:iCs/>
          <w:color w:val="77797B"/>
        </w:rPr>
        <w:t>N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aturales en primaria</w:t>
      </w:r>
      <w:r>
        <w:rPr>
          <w:rFonts w:ascii="TrebuchetMS-Italic-SC700" w:hAnsi="TrebuchetMS-Italic-SC700" w:cs="TrebuchetMS-Italic-SC700"/>
          <w:i/>
          <w:iCs/>
          <w:color w:val="77797B"/>
        </w:rPr>
        <w:t xml:space="preserve">, 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y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iencias en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Ciencias Naturales propicia la formación científica básica de tercero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sexto grados de primaria. Los estudiantes se aproximan al estudio de los fenómenos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naturaleza y de su vida personal de manera gradual y con explicaciones metódicas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complejas, y buscan construir habilidades y actitudes positivas asociadas a la ciencia.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cultura de la prevención es uno de sus ejes prioritarios, ya que la asignatura favorece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toma de decisiones responsables e informadas en favor de la salud y el ambiente;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prioriza la prevención de quemaduras y otros accidentes mediante la práctica de hábitos,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utiliza el análisis y la inferencia de situaciones de riesgo, sus causas y consecuencias.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Relaciona, a partir de la reflexión, los alcances y límites del conocimiento científico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del quehacer tecnológico para mejorar las condiciones de vida de las personas.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VI.3.6. </w:t>
      </w:r>
      <w:r>
        <w:rPr>
          <w:rFonts w:ascii="TrebuchetMS-Italic-SC700" w:hAnsi="TrebuchetMS-Italic-SC700" w:cs="TrebuchetMS-Italic-SC700"/>
          <w:i/>
          <w:iCs/>
          <w:color w:val="77797B"/>
        </w:rPr>
        <w:t>T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ecnología en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espacio curricular de Tecnología corresponde a secundaria, pero inicia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el campo formativo Exploración y conocimiento del mundo, y continúa en primaria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asignaturas de Ciencias Naturales, Geografía e Historia.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Tecnología en la educación secundaria se orienta al estudio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técnica y sus procesos de cambio, considerando sus implicaciones en la sociedad y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naturaleza; busca que los estudiantes logren una formación tecnológica que integre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saber teórico-conceptual del campo de la tecnología y el saber hacer técnico-instrumental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desarrollo de procesos técnicos, así como el saber ser para tomar decisiones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manera responsable en el uso y la creación de productos y procesos técnicos.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VI.3.7. </w:t>
      </w:r>
      <w:r>
        <w:rPr>
          <w:rFonts w:ascii="TrebuchetMS-Italic-SC700" w:hAnsi="TrebuchetMS-Italic-SC700" w:cs="TrebuchetMS-Italic-SC700"/>
          <w:i/>
          <w:iCs/>
          <w:color w:val="77797B"/>
        </w:rPr>
        <w:t>G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eografía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Geografía en educación primaria da continuidad a los aprendizajes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alumnos en relación con el espacio donde viven, para que reconozcan la distribu</w:t>
      </w:r>
      <w:r>
        <w:rPr>
          <w:rFonts w:ascii="TrebuchetMS-SC700" w:hAnsi="TrebuchetMS-SC700" w:cs="TrebuchetMS-SC700"/>
          <w:color w:val="000000"/>
          <w:sz w:val="21"/>
          <w:szCs w:val="21"/>
        </w:rPr>
        <w:t>45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ción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y las relaciones de los componentes naturales, sociales, culturales, económicos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políticos del espacio geográfico, en las escalas local, estatal, nacional, continental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mundial, mediante el desarrollo integrado de conceptos, habilidades y actitudes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contribuyan a construir la identidad local, estatal y nacional, valorar la diversidad natural,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social, cultural, lingüística y económica, y participar en situaciones de la vida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cotidiana para el cuidado del ambiente y la prevención de desastres.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educación secundaria, la asignatura de Geografía de México y del Mundo 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continuidad a los aprendizajes de educación primaria, con el propósito de que los alumnos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logren asumirse como parte del espacio geográfico, valoren los componentes naturales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superficie terrestre, la biodiversidad, la dinámica de la población mediante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componentes sociales y culturales, así como la desigualdad socioeconómica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fortalecer su participación de manera informada, reflexiva y crítica ante los problemas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sociales, el cuidado del ambiente, la vulnerabilidad de la población y la calidad de vida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las escalas nacional y mundial.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VI.3.8. </w:t>
      </w:r>
      <w:r>
        <w:rPr>
          <w:rFonts w:ascii="TrebuchetMS-Italic-SC700" w:hAnsi="TrebuchetMS-Italic-SC700" w:cs="TrebuchetMS-Italic-SC700"/>
          <w:i/>
          <w:iCs/>
          <w:color w:val="77797B"/>
        </w:rPr>
        <w:t>H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istoria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estudio de la Historia en primaria aborda, en cuarto y quinto grados, la Historia Nacional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y, en sexto grado, la Historia del Mundo hasta el siglo </w:t>
      </w:r>
      <w:r>
        <w:rPr>
          <w:rFonts w:ascii="HelveticaNeue" w:hAnsi="HelveticaNeue" w:cs="HelveticaNeue"/>
          <w:color w:val="000000"/>
          <w:sz w:val="17"/>
          <w:szCs w:val="17"/>
        </w:rPr>
        <w:t>XVI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7"/>
          <w:szCs w:val="17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segundo grado de secundaria continúa la Historia del Mundo a partir del siglo </w:t>
      </w:r>
      <w:r>
        <w:rPr>
          <w:rFonts w:ascii="HelveticaNeue" w:hAnsi="HelveticaNeue" w:cs="HelveticaNeue"/>
          <w:color w:val="000000"/>
          <w:sz w:val="17"/>
          <w:szCs w:val="17"/>
        </w:rPr>
        <w:t>XVI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hasta nuestros días, y en tercer grado se aborda la Historia de México en su totalidad.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aprendizaje de la Historia tiene un carácter formativo y desarrolla conocimientos,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habilidades, actitudes y valores que facilitan la búsqueda de respuestas a las interrogantes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mundo actual. Usualmente, los alumnos piensan que el presente es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único que tiene significado, por lo que es importante hacerles notar que es producto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pasado.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El enfoque formativo de Historia expresa que el conocimiento histórico está sujeto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diversas interpretaciones y a constante renovación a partir de nuevas interrogantes,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métodos y hallazgos, además de que tiene como objeto de estudio a la sociedad, es crítico,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inacabado e integral; por lo tanto, el aprendizaje de la historia permite comprender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mundo donde vivimos para ubicar y darle importancia a los acontecimientos de la vida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diaria, y usar críticamente la información para convivir con plena conciencia ciudadana.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VI.3.9. </w:t>
      </w:r>
      <w:r>
        <w:rPr>
          <w:rFonts w:ascii="TrebuchetMS-Italic-SC700" w:hAnsi="TrebuchetMS-Italic-SC700" w:cs="TrebuchetMS-Italic-SC700"/>
          <w:i/>
          <w:iCs/>
          <w:color w:val="77797B"/>
        </w:rPr>
        <w:t>A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signatura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statal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programas de la Asignatura Estatal ofrecen oportunidades para integrar y aplicar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aprendizajes del entorno social, cultural y natural de los estudiantes; fortalecer contenidos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específicos de la región y la entidad, y apoyar el desarrollo del perfil de egreso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Básica y de las competencias para la vida, mediante el trabajo con situaciones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problemas particulares de la localidad, y el contexto donde viven y estudian.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cursa en el primer grado de la educación secundaria.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46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Secretaría de Educación Pública establece lineamientos nacionales donde se especifican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campos temáticos: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1) </w:t>
      </w:r>
      <w:r>
        <w:rPr>
          <w:rFonts w:ascii="HelveticaNeue" w:hAnsi="HelveticaNeue" w:cs="HelveticaNeue"/>
          <w:color w:val="000000"/>
          <w:sz w:val="20"/>
          <w:szCs w:val="20"/>
        </w:rPr>
        <w:t>La historia, la geografía y/o el patrimonio cultural de la entidad;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2)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Educación ambiental para la sustentabilidad;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3) </w:t>
      </w:r>
      <w:r>
        <w:rPr>
          <w:rFonts w:ascii="HelveticaNeue" w:hAnsi="HelveticaNeue" w:cs="HelveticaNeue"/>
          <w:color w:val="000000"/>
          <w:sz w:val="20"/>
          <w:szCs w:val="20"/>
        </w:rPr>
        <w:t>Estrategias para que los alumnos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enfrenten y superen problemas y situaciones de riesgo y,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4) </w:t>
      </w:r>
      <w:r>
        <w:rPr>
          <w:rFonts w:ascii="HelveticaNeue" w:hAnsi="HelveticaNeue" w:cs="HelveticaNeue"/>
          <w:color w:val="000000"/>
          <w:sz w:val="20"/>
          <w:szCs w:val="20"/>
        </w:rPr>
        <w:t>Lengua y cultura indígena.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8"/>
          <w:szCs w:val="18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VI.4. </w:t>
      </w:r>
      <w:r>
        <w:rPr>
          <w:rFonts w:ascii="TrebuchetMS-SC700" w:hAnsi="TrebuchetMS-SC700" w:cs="TrebuchetMS-SC700"/>
          <w:color w:val="58595B"/>
          <w:sz w:val="26"/>
          <w:szCs w:val="26"/>
        </w:rPr>
        <w:t>C</w:t>
      </w:r>
      <w:r>
        <w:rPr>
          <w:rFonts w:ascii="TrebuchetMS-SC700" w:hAnsi="TrebuchetMS-SC700" w:cs="TrebuchetMS-SC700"/>
          <w:color w:val="58595B"/>
          <w:sz w:val="18"/>
          <w:szCs w:val="18"/>
        </w:rPr>
        <w:t>ampo de formación</w:t>
      </w:r>
      <w:r>
        <w:rPr>
          <w:rFonts w:ascii="TrebuchetMS-SC700" w:hAnsi="TrebuchetMS-SC700" w:cs="TrebuchetMS-SC700"/>
          <w:color w:val="58595B"/>
          <w:sz w:val="26"/>
          <w:szCs w:val="26"/>
        </w:rPr>
        <w:t>: D</w:t>
      </w:r>
      <w:r>
        <w:rPr>
          <w:rFonts w:ascii="TrebuchetMS-SC700" w:hAnsi="TrebuchetMS-SC700" w:cs="TrebuchetMS-SC700"/>
          <w:color w:val="58595B"/>
          <w:sz w:val="18"/>
          <w:szCs w:val="18"/>
        </w:rPr>
        <w:t>esarrollo personal y para la convivencia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finalidad de este campo de formación es que los estudiantes aprendan a actuar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juicio crítico en favor de la democracia, la libertad, la paz, el respeto a las personas,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 legalidad y a los derechos humanos. También implica manejar armónicamente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relaciones personales y afectivas para desarrollar la identidad personal y, desde ésta,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construir identidad y conciencia social.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Asume la necesidad de reconocer que cada generación tiene derecho a construir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 propia plataforma de valores, y el sistema educativo la obligación de proporcionar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habilidades sociales y el marco de reflexiones que contengan los principios esenciales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una comunidad diversa, libre, democrática y justa, asumiendo que los valores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cambian, pero los principios esenciales para la convivencia son insoslayables.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acepta en las vivencias y el debate que se genera sobre ellas, su base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metodológica, para plantear el dilema ético retroalimentando la discusión con el estudio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roles. Observa, en la estética, otro sustento de la ética, los ve como lenguajes que permiten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expresar la subjetividad que define la realidad en la que vive el ser humano y reconoce a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expresión de la belleza y la sensibilidad como generadores de valores para la convivencia.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condiciones para establecer relaciones interpersonales armónicas y constructivas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serán, en todo caso, la autoestima, la autorregulación y la autonomía, migrando de una visión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heterónoma a la autonomía en la toma de decisiones del conocimiento y cuidado del cuerpo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hacen otros, al cuidado del cuerpo por uno mismo. La autonomía implica el reconocimiento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responsabilidad individual frente al entorno social y natural; por ejemplo, al evitar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adicciones cumplo mi responsabilidad con mi cuerpo al tiempo que cuido el entorno.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campo se integran, con la misma perspectiva formativa, los espacios curriculares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atienden el desarrollo del juicio moral, el cuidado de la salud y la integración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corporeidad. En conjunto, estos espacios favorecen el trabajo colaborativo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sustento de la confianza comunitaria para 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lenguaje estético que contienen las diversas expresiones artísticas contribuye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no sólo a crear públicos formados que disfrutan las artes, sino constituyen espacios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detección de talentos que pueden favorecerse con apoyo especializado.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integración de la corporeidad y el reconocimiento del movimiento inteligente superan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visión tradicional del deporte, y lo orientan hacia una nueva pedagogía que asume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de la autonomía. Del mismo modo que con las artes, el talento deportivo puede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detectarse a temprana edad y recibir el apoyo especializado correspondiente.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47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campo de formación integra nueve espacios curriculares que contribuyen 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personal de los estudiantes, además de brindarles elementos para construir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relaciones armónicas.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 estudio inicia en preescolar con los campos formativos Desarrollo personal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social, y Expresión y apreciación artísticas.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VI.4.1.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D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esarrollo personal y social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campo se refiere a las actitudes y los procesos de la construcción de la identidad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personal y de las competencias emocionales y sociales; la comprensión y regulación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emociones, y la habilidad para establecer relaciones interpersonales. También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promueve la autorregulación al acordar límites a su conducta.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VI.4.2.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ampo formativo</w:t>
      </w:r>
      <w:r>
        <w:rPr>
          <w:rFonts w:ascii="TrebuchetMS-Italic-SC700" w:hAnsi="TrebuchetMS-Italic-SC700" w:cs="TrebuchetMS-Italic-SC700"/>
          <w:i/>
          <w:iCs/>
          <w:color w:val="77797B"/>
        </w:rPr>
        <w:t>: 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xpresión y apreciación artísticas en preescolar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orienta a potenciar en los niños la sensibilidad, la iniciativa, la curiosidad, la espontaneidad,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imaginación, el gusto estético y la creatividad, para que expresen sus sentimientos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mediante el arte y experimenten sensaciones de logro; progresen en sus habilidades motoras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las fortalezcan al utilizar materiales, herramientas y recursos diversos; desarrollen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habilidades perceptivas como resultado de lo que observan, escuchan, palpan, bailan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expresan a partir del arte; reconozcan que otros tienen diferentes puntos de vista y formas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expresarse, aprendiendo a valorar la diversidad.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VI.4.3. </w:t>
      </w:r>
      <w:r>
        <w:rPr>
          <w:rFonts w:ascii="TrebuchetMS-Italic-SC700" w:hAnsi="TrebuchetMS-Italic-SC700" w:cs="TrebuchetMS-Italic-SC700"/>
          <w:i/>
          <w:iCs/>
          <w:color w:val="77797B"/>
        </w:rPr>
        <w:t>F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ormación </w:t>
      </w:r>
      <w:r>
        <w:rPr>
          <w:rFonts w:ascii="TrebuchetMS-Italic-SC700" w:hAnsi="TrebuchetMS-Italic-SC700" w:cs="TrebuchetMS-Italic-SC700"/>
          <w:i/>
          <w:iCs/>
          <w:color w:val="77797B"/>
        </w:rPr>
        <w:t>C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ívica y </w:t>
      </w:r>
      <w:r>
        <w:rPr>
          <w:rFonts w:ascii="TrebuchetMS-Italic-SC700" w:hAnsi="TrebuchetMS-Italic-SC700" w:cs="TrebuchetMS-Italic-SC700"/>
          <w:i/>
          <w:iCs/>
          <w:color w:val="77797B"/>
        </w:rPr>
        <w:t>É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tica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la asignatura de Formación Cívica y Ética se continúa en primaria y secundaria el proceso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construcción de la identidad personal y de las competencias emocionales y sociales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iniciaron en preescolar. La finalidad de esta asignatura es que los alumnos asuman posturas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compromisos éticos vinculados con su desarrollo personal y social, teniendo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marco de referencia los derechos humanos y la cultura política democrática.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Formación Cívica y Ética en la Educación Básica está encaminada al logro de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competencias cívicas y éticas, que permiten a los alumnos tomar decisiones, elegir entre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opciones de valor, encarar conflictos y participar en asuntos colectivos. Su desarrollo demanda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ejercicio práctico, tanto en situaciones de su vida diaria como ante problemas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sociales que representan desafíos de complejidad creciente. Asimismo, los aprendizajes logrados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mediante el desarrollo de las competencias pueden generalizarse a múltiples situaciones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enriquecer la perspectiva de los alumnos sobre sí mismos y el mundo en que viven.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VI.4.4.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ducación </w:t>
      </w:r>
      <w:r>
        <w:rPr>
          <w:rFonts w:ascii="TrebuchetMS-Italic-SC700" w:hAnsi="TrebuchetMS-Italic-SC700" w:cs="TrebuchetMS-Italic-SC700"/>
          <w:i/>
          <w:iCs/>
          <w:color w:val="77797B"/>
        </w:rPr>
        <w:t>F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ísica en primaria y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Física en la Educación Básica se constituye como una forma de intervención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pedagógica que se extiende como práctica social y humanista; estimula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experiencias de los alumnos, sus acciones y conductas motrices expresadas mediante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48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intencionadas de movimiento. También favorece las experiencias motrices,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gustos, motivaciones, aficiones e interacción con otros, tanto en los patios y las áreas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definidas en las escuelas, como en las diferentes actividades de su vida cotidiana.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una forma de contribuir al proceso de articulación curricular en Educación Básica,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preescolar se pretende la construcción de los patrones básicos de movimiento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niños, a partir del esquema corporal, así como de la comunicación y la interacción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demás mediante actividades lúdicas y de expresión, y propiciar experiencias y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favorezcan su corporeidad en los diferentes contextos en que se desenvuelve.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Física en primaria plantea que los alumnos desarrollen el conocimiento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sí mismos, su capacidad comunicativa y de relación, además de sus habilidades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destrezas motrices con diversas manifestaciones que favorezcan su corporeidad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el sentido cooperativo, así como la construcción de normas, reglas y nuevas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para la convivencia en el juego.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secundaria se continúa el proceso formativo de los alumnos, destacando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importancia de la aceptación de su cuerpo y el reconocimiento de su personalidad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interactuar con sus compañeros en actividades en las que pongan en práctica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valores; el disfrute de la iniciación deportiva y el deporte escolar, además de reconocer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importancia de la actividad física y el uso adecuado del tiempo libre como prácticas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permanentes para favorecer un estilo de vida saludable.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VI.4.5. </w:t>
      </w:r>
      <w:r>
        <w:rPr>
          <w:rFonts w:ascii="TrebuchetMS-Italic-SC700" w:hAnsi="TrebuchetMS-Italic-SC700" w:cs="TrebuchetMS-Italic-SC700"/>
          <w:i/>
          <w:iCs/>
          <w:color w:val="77797B"/>
        </w:rPr>
        <w:t>E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ducación </w:t>
      </w:r>
      <w:r>
        <w:rPr>
          <w:rFonts w:ascii="TrebuchetMS-Italic-SC700" w:hAnsi="TrebuchetMS-Italic-SC700" w:cs="TrebuchetMS-Italic-SC700"/>
          <w:i/>
          <w:iCs/>
          <w:color w:val="77797B"/>
        </w:rPr>
        <w:t>A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rtística en primaria</w:t>
      </w:r>
      <w:r>
        <w:rPr>
          <w:rFonts w:ascii="TrebuchetMS-Italic-SC700" w:hAnsi="TrebuchetMS-Italic-SC700" w:cs="TrebuchetMS-Italic-SC700"/>
          <w:i/>
          <w:iCs/>
          <w:color w:val="77797B"/>
        </w:rPr>
        <w:t xml:space="preserve">, 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 xml:space="preserve">y </w:t>
      </w:r>
      <w:r>
        <w:rPr>
          <w:rFonts w:ascii="TrebuchetMS-Italic-SC700" w:hAnsi="TrebuchetMS-Italic-SC700" w:cs="TrebuchetMS-Italic-SC700"/>
          <w:i/>
          <w:iCs/>
          <w:color w:val="77797B"/>
        </w:rPr>
        <w:t>A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rtes en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en los dos niveles educativos se organiza en distintas manifestaciones artísticas: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Música, Expresión corporal y danza –en primaria– y Danza –en secundaria–, Artes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visuales, y Teatro. Para favorecer el desarrollo de la competencia Artística y Cultural es indispensable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abrir espacios específicos para las actividades de expresión y apreciación artística,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tomando en cuenta las características de las niñas y los niños, porque necesitan de momentos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jugar, cantar, escuchar música de distintos géneros, imaginar escenarios y bailar.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esta manera enriquecen su lenguaje; desarrollan la memoria, la atención, la escucha,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corporeidad y tienen mayores oportunidades de interacción con los demás.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secundaria se busca que los alumnos amplíen sus conocimientos en una disciplina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artística y la practiquen habitualmente mediante la apropiación de técnicas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procesos que les permitan expresarse artísticamente; interactuar con distintos códigos;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reconocer la diversidad de relaciones entre los elementos estéticos y simbólicos;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interpretar los significados de esos elementos y otorgarles un sentido social, así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disfrutar la experiencia de formar parte del quehacer artístico.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</w:pPr>
      <w:r>
        <w:rPr>
          <w:rFonts w:ascii="TrebuchetMS-Italic-SC700" w:hAnsi="TrebuchetMS-Italic-SC700" w:cs="TrebuchetMS-Italic-SC700"/>
          <w:i/>
          <w:iCs/>
          <w:color w:val="77797B"/>
          <w:sz w:val="18"/>
          <w:szCs w:val="18"/>
        </w:rPr>
        <w:t xml:space="preserve">VI.4.6. </w:t>
      </w:r>
      <w:r>
        <w:rPr>
          <w:rFonts w:ascii="TrebuchetMS-Italic-SC700" w:hAnsi="TrebuchetMS-Italic-SC700" w:cs="TrebuchetMS-Italic-SC700"/>
          <w:i/>
          <w:iCs/>
          <w:color w:val="77797B"/>
        </w:rPr>
        <w:t>T</w:t>
      </w:r>
      <w:r>
        <w:rPr>
          <w:rFonts w:ascii="TrebuchetMS-Italic-SC700" w:hAnsi="TrebuchetMS-Italic-SC700" w:cs="TrebuchetMS-Italic-SC700"/>
          <w:i/>
          <w:iCs/>
          <w:color w:val="77797B"/>
          <w:sz w:val="15"/>
          <w:szCs w:val="15"/>
        </w:rPr>
        <w:t>utoría en secundaria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dar continuidad al trato más cercano que los docentes de preescolar y primaria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tienen con sus alumnos, y a partir de los diversos campos formativos y las asignaturas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49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donde desarrollan procesos de identidad personal, autonomía, relaciones interpersonales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participación social, en secundaria la Tutoría se plantea como un espacio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expresión y de diálogo entre los adolescentes, así como de acompañamiento desde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una perspectiva humanista. El espacio curricular es coordinado por un docente, quien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su carácter de tutor planea diversas actividades a partir de los intereses, las inquietudes,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potencialidades y necesidades de los alumnos.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propósito de Tutoría es fomentar vínculos de diálogo, reflexión y acción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fortalecer la interrelación de los estudiantes en cada grupo respecto a su desempeño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académico, las relaciones de convivencia y la visualización de sus proyectos de vida,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donde el tutor genere estrategias preventivas y formativas que contribuyan al logro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perfil de egreso de la Educación Básica.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espacio curricular cuenta con un documento de carácter normativo denominado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>Tutoría. Lineamientos para la formación y atención de los adolescentes</w:t>
      </w:r>
      <w:r>
        <w:rPr>
          <w:rFonts w:ascii="HelveticaNeue" w:hAnsi="HelveticaNeue" w:cs="HelveticaNeue"/>
          <w:color w:val="000000"/>
          <w:sz w:val="20"/>
          <w:szCs w:val="20"/>
        </w:rPr>
        <w:t>, donde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precisan las características y orientaciones para la acción tutorial en las escuelas secundarias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nivel nacional.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VII. Di versificación y contextualización curricular: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Marcos Curriculares para la educación indígena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educación indígena se imparte en 22 000 planteles. La diversidad y el multilingüismo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obligan a crear Marcos Curriculares y, con base en ellos, se desarrollan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programas de estudio y se articulan con la diversidad social, cultural y lingüística,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tiempo que deben incluir contenidos propios del acervo cultural de los pueblos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originarios y de las experiencias de los migrantes que atiende la Educación Básica.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Dichos marcos dan muestra de la diversidad del país, reconociendo sus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ancestrales y actuales, propiciando el acceso a los conocimientos científicos e instrumentales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provenientes del mundo en que nos movemos, al comparar y vincular las relaciones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existentes entre los saberes locales como aprendizajes esperados y los aprendizajes esperados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programas de estudio; relaciones que pueden ser acordes con los sistemas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conocimientos sociales y culturales, de afinidad (las capacidades a potenciar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ambos casos son afines), de asociación (conocimientos cercanos que pueden poseer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rasgos distintos o similares), de carácter antagónico (debido a las diferencias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las visiones de mundo), de complementariedad (conocimientos que se desarrollan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diferentes niveles y, por tanto, sean complementarios unos de otros), de diferenciación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(conocimientos que no se vinculan o no tienen cabida en otro sistema por cuestiones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intrínsecas –al desarrollo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sociohistórico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de las culturas y sociedades– de la generación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conocimiento).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Esto implica la inclusión de los saberes y la cosmovisión de pueblos y comunidades,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competencias que el uso de estos saberes sustenta, y requiere concebir la con</w:t>
      </w:r>
      <w:r>
        <w:rPr>
          <w:rFonts w:ascii="TrebuchetMS-SC700" w:hAnsi="TrebuchetMS-SC700" w:cs="TrebuchetMS-SC700"/>
          <w:color w:val="000000"/>
          <w:sz w:val="21"/>
          <w:szCs w:val="21"/>
        </w:rPr>
        <w:t>50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textualización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de aquéllas que se pretende desarrollar a partir del Plan y los programas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estudio nacionales, lo cual es inherente al propio enfoque de aprendizaje. En este proceso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busca el apoyo de miembros reconocidos e idóneos de las comunidades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fuente y para reforzar los conocimientos, promover el respeto entre géneros, e impulsar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y fortalecer la gestión pedagógica diversificada, buscando trabajar con otros expertos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académicos de las lenguas y culturas indígenas –docentes de educación indígena básica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expertos en la didáctica de las diferentes lenguas y culturas indígenas–, de las culturas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migrantes, además de los que trabajan la didáctica de las asignaturas.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atienden la diversidad como dispositivos e instrumentos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políticos, pedagógicos y didácticos que incluyen y vinculan los aprendizajes escolares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que la sociedad mexicana del siglo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XXI </w:t>
      </w:r>
      <w:r>
        <w:rPr>
          <w:rFonts w:ascii="HelveticaNeue" w:hAnsi="HelveticaNeue" w:cs="HelveticaNeue"/>
          <w:color w:val="000000"/>
          <w:sz w:val="20"/>
          <w:szCs w:val="20"/>
        </w:rPr>
        <w:t>requiere, con la que los pueblos y las comunidades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indígenas y migrantes sustentan para desarrollarse en lo educativo, desde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representación del mundo y sus contextos materiales concretos.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Cada nivel de la Educación Básica e inicial, indígena y para población migrante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tiene su Marco Curricular, consistente en la norma pedagógica, curricular y didáctica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hace visible, en los diferentes fascículos y distintos materiales de apoyo, los derechos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educativos de niños, niñas y adolescentes indígenas y migrantes; la historia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atención a esta población con visión en el presente y su prospectiva; las características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los fundamentos del servicio; sus aspectos propiamente curriculares, teniendo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cuenta los aprendizajes esperados (como imprescindibles) y los enfoques pedagógicos,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instrumentación positiva de relaciones interculturales, de atención pertinente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al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bi-plurilingüismo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y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bi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-alfabetización; filosóficos: de derechos inalienables, de inclusión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diversidad, de respeto a las prácticas sociales y culturales; la planeación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estratégica de escuelas y la didáctica; la metodología particular para aulas multigrado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y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unigrado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y el logro de competencias.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cada nivel se incorporan fascículos específicos que potencian algún aspecto que,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su prioridad, debe ser particularizado por la edad, el contexto, o para la articulación.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conciben una escuela abierta a la comunidad, que requiere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ella para definir las prácticas sociales y culturales pertinentes y con base en los saberes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ancestrales y actuales, y la cultura migrante en su caso, que se incluyan en la escuela,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consolidando una comunidad educativa que tienda redes de apoyo a la niñez para fortalecerla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ante las situaciones de riesgo de exclusión. Además, reconoce la importancia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metodología y organización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de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y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para </w:t>
      </w:r>
      <w:r>
        <w:rPr>
          <w:rFonts w:ascii="HelveticaNeue" w:hAnsi="HelveticaNeue" w:cs="HelveticaNeue"/>
          <w:color w:val="000000"/>
          <w:sz w:val="20"/>
          <w:szCs w:val="20"/>
        </w:rPr>
        <w:t>las aulas multigrado, teniendo como eje central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conjunto de factores: reconocer la diversidad cultural y lingüística de su población;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heterogeneidad por edad que muchas veces se convierte en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extraedad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; los niveles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físico, cognitivo y socioemocional de cada alumno, y la organización 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exige la combinación ocasional del trabajo por grados y ciclos.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tienen como principios generales la contextualización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diversificación: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Contextualizan porque permiten acceder a la indagación, profundización e inclusión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los conocimientos de los pueblos y las comunidades desde la perspectiva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derivada de su cosmovisión. Los conocimientos se incluyen en la escuela y el aula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considerando que pueden presentar formas propias de transmisión y adquisición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esos saberes a partir de pedagogías no escritas o convencionales, que a la vez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 un saber valioso que las comunidades poseen. Los saberes locales se plantearán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desde un enfoque valorativo de lo propio que ayude a desarrollar una identidad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positiva en la niñez indígena, que le permita acceder a la interculturalidad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bases culturales bien cimentadas y establecer relaciones simétricas con grupos 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individuos de otras culturas, enriquecerse con los conocimientos de otros, dialogar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aportar sus saberes.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Además, apoyan en la recuperación de conocimientos que adquirieron los migrantes,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especial los niños y las niñas, que se encuentran en situación vulnerable;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mismos que tienen las personas con necesidades educativas especiales, asumiendo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su valor, en el conjunto de los gradientes de heterogeneidad mencionada.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este modo se pretende frenar la erosión cultural y lingüística que históricamente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se ha dado en las escuelas de educación indígena, y en las que reciben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población indígena y en situación migrante, donde ha predominado el currículo y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visión de una nación homogénea y urbana.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Diversifican porque proponen los tratamientos pedagógicos que instan al docente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 partir de la realidad escolar, cultural y social inmediata en la que se puede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lastRenderedPageBreak/>
        <w:t>manifestar la diversidad social, cultural, lingüística o una menor heterogeneidad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(comunidades indígenas monolingües). El punto de partida es la indagación de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prácticas sociales y culturales del contexto y su tratamiento, para incorporarlas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convertirlas en secuencias de aprendizaje (que en sí pueden ser: actividades,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situaciones didácticas y secuencias didácticas) basadas en la identificación previa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la diversidad mencionada. En la diversificación se definen los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esperados, y de ellos los imprescindibles, desde los saberes propios de la comunidad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local y educativa con un enfoque centrado en el desarrollo de competencias.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También se define qué tipo de vínculos y relaciones guardan los aprendizajes enunciados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desde la propia cultura y/o grupo social con los campos de formación,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asignaturas por disciplinas, los ámbitos y los aprendizajes esperados descritos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el Plan y los programas de estudio nacionales. Los Marcos Curriculares sientan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base, en particular, en campos de formación definidos en el Mapa curricular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Educación Básica.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52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Nacionales: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Se destinan y distribuyen a nivel nacional.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Presentan las diversas visiones de la cultura indígena y la migrante.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Especializados: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En la medida que permiten la incorporación de la cultura local y la enseñanza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lingüística, pertinente para los trayectos formativos de los estudiantes en el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biplurilingüismo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y la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bi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>-alfabetización.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Presentan una orientación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pluricultural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 xml:space="preserve"> y plurilingüe que impulsa, en el desarrollo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curricular, el uso de las lenguas en prácticas sociales y culturales, y los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las diversas culturas.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Particularizados en la situación migrante, al considerar las condiciones diversas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que se ofrece el servicio educativo –desde campos agrícolas que han logrado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conformar aulas con infraestructura básica, hasta aquellos que presentan condiciones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rudimentarias e insuficientes para llevar a cabo los procesos educativos.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Articuladores de los niveles. La especialización también se produce por y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cada nivel educativo, y por la secuencia metodológica que se usa articuladamente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en todos los niveles para incluir los conocimientos y manejar el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bi-plurilingüismo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y la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bi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>-alfabetización ponderando, en la primera infancia, el bilingüismo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simultáneo.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Étnicos: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Recuperan la visión propia de los pueblos originarios en cuanto a la representación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del mundo y sus conocimientos, y dejan ver cómo se vinculan con éstos las formas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disciplinarias de agrupar los conocimientos, desde la visión escolar –basada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presupuestos científicos– que ha imperado hasta la actualidad. Por tanto, abordan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conocimientos filosóficos, científicos, matemáticos, lingüísticos, históricos,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económicos y geográficos; valores y formas propias de aprender y enseñar, entre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otros, que definen su identidad, además de formas propias de aprender y enseñar.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Dinámicos: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Se renuevan permanentemente, irán incluyendo cada vez más conocimientos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su uso en los pueblos y las comunidades, propiciando la autogestión educativa.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53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Retroalimentarios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>: incorporan cada vez más acciones educativas y de gestión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los docentes, los estudiantes y la comunidad local, a partir de la recuperación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que se haga de estos conocimientos y experiencias con varios medios, y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acceso a las nuevas tecnologías de la comunicación y la información.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Innovadores: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Se presentan en formato impreso y digital.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-- </w:t>
      </w:r>
      <w:r>
        <w:rPr>
          <w:rFonts w:ascii="HelveticaNeue" w:hAnsi="HelveticaNeue" w:cs="HelveticaNeue"/>
          <w:color w:val="000000"/>
          <w:sz w:val="19"/>
          <w:szCs w:val="19"/>
        </w:rPr>
        <w:t>Impulsan la red de docentes por nivel y su articulación, mediante reuniones colegiadas,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talleres, seminarios y una página Web que apoya su capacitación y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intercambio profesional.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tanto, los Marcos Curriculares detonan: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Las acciones para incorporar los saberes de los pueblos, fortalecer las identidades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lastRenderedPageBreak/>
        <w:t>sociales y culturales, y revertir los procesos de deterioro cultural y lingüístico.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inclusión de conocimientos particulares de la cultura indígena y la cultura migrante.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El desarrollo curricular y el enriquecimiento del Plan y los programas de estudio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nacionales.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El trabajo fructífero en aulas multigrado y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unigrado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El uso de materiales especializados plurilingües en diversos formatos de nueva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generación.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Las redes de apoyo y las redes de docentes y de la comunidad educativa.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La participación de otras instituciones gubernamentales, organizaciones no gubernamentales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 instituciones de educación superior, para la mejora de las condiciones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aprendizaje de los niños y las niñas.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enfrentan el desafío de atender, dentro de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población indígena y migrante, a estudiantes con necesidades educativas especiales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también se favorecen con los contenidos y las competencias enunciados.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concepción de la creación de los Marcos Curriculares para atender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 implicado romper algunas percepciones tradicionales: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a) </w:t>
      </w:r>
      <w:r>
        <w:rPr>
          <w:rFonts w:ascii="HelveticaNeue" w:hAnsi="HelveticaNeue" w:cs="HelveticaNeue"/>
          <w:color w:val="000000"/>
          <w:sz w:val="19"/>
          <w:szCs w:val="19"/>
        </w:rPr>
        <w:t>Que si del currículo nacional se hace uno específico, se estaría creando un currículo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paralelo.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 xml:space="preserve">b) </w:t>
      </w:r>
      <w:r>
        <w:rPr>
          <w:rFonts w:ascii="HelveticaNeue" w:hAnsi="HelveticaNeue" w:cs="HelveticaNeue"/>
          <w:color w:val="000000"/>
          <w:sz w:val="19"/>
          <w:szCs w:val="19"/>
        </w:rPr>
        <w:t>Que para la educación indígena, y la niñez en situación de migración y en riesgo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rezago, se deben hacer adaptaciones curriculares.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54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rompen con estos esquemas, ya que promueven un desarrollo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diversificado y contextual, siempre en consonancia con el Plan y los programas de estudio,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incluye el conocimiento del pueblo o de la comunidad al no considerar las adaptaciones,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sino en la inclusión de conocimientos de los pueblos y las comunidades indígenas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(que demandan, por derecho, los pueblos originarios) y la cultura migrante, además: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Concretan la flexibilidad del currículo nacional para incluir, más que eliminar, contenidos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competencias, visiones del mundo y metodologías de enseñanza, así como necesidades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educativas de los estudiantes y de la comunidad.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Amplían y especializan el currículo nacional general, al incluir diversas visiones del mundo.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Guían, prevén y fomentan la intervención real, congruente y pertinente de los docentes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niveles de concreción diversa, hasta llegar a la programación del aula.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Trabajan lo común y lo específico en la diversidad étnica, cultural, social y lingüística nacional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contextualizada y situada. Unen el diseño y el desarrollo curricular, considerando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el primero como marco mismo donde se definen los desarrollos, que además permiten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intercambiar, conocer y trabajar con ellos y sus autores: docentes, colegios de docentes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equipos técnicos.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Actualizan constantemente las mejoras y buenas prácticas educativas de los docentes.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Promueven el uso de cualquiera de las lenguas nacionales, incluido el español.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Marcos Curriculares de cada nivel se complementan con materiales de apoyo,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bilingües, plurilingües y para la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bi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-alfabetización, destinados al docente y al alumno,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también para los agentes educativos comunitarios, donde se trabajan metodologías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inclusión de los conocimientos de los pueblos originarios como contenidos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educativos, siendo relevante el trabajo por proyectos didácticos.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 estar vinculados con los campos de formación del Plan y los programas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estudio, se usarán en los tiempos destinados al desarrollo de dichos campos en consonancia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el tiempo de la asignatura Lengua Indígena.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VIII. Parámetros Curriculares para la educación indígena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propósito de creación de la asignatura de Lengua Indígena consiste en incorporar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un espacio curricular para que los alumnos estudien, analicen y reflexionen sobre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lengua nativa, a partir de la apropiación de las prácticas sociales del lenguaje, orales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escritas, en los diversos ámbitos de la vida social, así como cumplir con el mandato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constitucional sobre los derechos culturales y lingüísticos de los pueblos indígenas.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Una educación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en 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y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para </w:t>
      </w:r>
      <w:r>
        <w:rPr>
          <w:rFonts w:ascii="HelveticaNeue" w:hAnsi="HelveticaNeue" w:cs="HelveticaNeue"/>
          <w:color w:val="000000"/>
          <w:sz w:val="20"/>
          <w:szCs w:val="20"/>
        </w:rPr>
        <w:t>la diversidad incluye el derecho de los pueblos indígenas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hablar su lengua, y el de la niñez a recibir una educación bilingüe que contribuya 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de su lengua materna y favorezca la apropiación de una segunda lengua, con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aprendizajes para la vida social y escolar, consolidando el bilingüismo que dé pauta al acceso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 </w:t>
      </w: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una segunda lengua o a varias segundas </w:t>
      </w:r>
      <w:r>
        <w:rPr>
          <w:rFonts w:ascii="HelveticaNeue" w:hAnsi="HelveticaNeue" w:cs="HelveticaNeue"/>
          <w:color w:val="000000"/>
          <w:sz w:val="20"/>
          <w:szCs w:val="20"/>
        </w:rPr>
        <w:t>lenguas adicionales a la lengua materna.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el desarrollo del bilingüismo en las aulas indígenas se permite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inglés. Con esto se contribuye, en cualquier ámbito del sistema educativo nacional,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la formación de estudiantes bilingües y plurilingües que sean más sensibles a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cultural y lingüística de su región, país y del mundo; a que valoren y aprecien su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lengua materna, y aprendan una segunda lengua, que no la sustituye sino incrementa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potencial comunicativo, cultural e intelectual.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lo anterior, los estudiantes que tienen como lengua materna una lengua indígena,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además de desarrollar su lengua aprenderán el español como una segunda lengua, y los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tienen como lengua materna el español, desarrollarán ésta y aprenderán como lengua adicional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lengua indígena de la región. Por esto se considera a la lengua indígena y al español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lenguas de comunicación para el aprendizaje y también son objeto de estudio.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Convertir a la lengua indígena en objeto de estudio implica seleccionar, organizar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distribuir contenidos, y adoptar un enfoque pedagógico para su enseñanza. Dada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diversidad lingüística en el país, se elaboraron los Parámetros Curriculares que establecen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directrices para la enseñanza de la lengua indígena como objeto de estudio.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Parámetros Curriculares contienen propósitos, enfoque, contenidos generales,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recomendaciones didácticas y lingüísticas. Además, a partir de la guía curricular se elaboran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programas de estudio por lengua, considerando las particularidades lingüísticas y culturales.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Lengua Indígena se complementa con la enseñanza del Español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segunda lengua, por lo que se elaboran programas de estudio de Lengua Indígena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programas de Español como segunda lengua para la educación primaria indígena.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asignatura también se dirige a estudiantes indígenas que hablan una lengua indígena,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sean monolingües o bilingües, y que están en proceso de aprendizaje del español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segunda lengua; con ella se contribuye, desde la escuela, al desarrollo de las lenguas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indígenas y de nuevas prácticas sociales del lenguaje, en especial a la cultura escrita.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Convertir al lenguaje en un contenido curricular exige que los estudiantes reflexionen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sobre su lengua y las regulaciones socioculturales en los usos del lenguaje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contextos de interacción significativos para su aprendizaje. Se trata de exponer la utilización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sus recursos lingüísticos para que experimente con ellos, y con los textos,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explore y enriquezca con el fin de que recurra a éstos, de manera consciente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adecuada, en la mayor variedad posible de contextos y ámbitos de interacción social.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asignatura de Lengua Indígena adoptó el enfoque de enseñanza centrada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prácticas sociales del lenguaje, que se entienden, desde Parámetros Curriculares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retomados de los programas de estudio de Español del 2006, “como pautas o modos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interacción que, además de la producción e interpretación de textos orales y escritos,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incluye una serie de actividades vinculadas con éstas. Cada práctica está orientada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por una finalidad comunicativa y tiene una historia ligada a una situación cultural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56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particular. En la actualidad, las prácticas del lenguaje oral que involucran el diálogo son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muy variadas. Éste se establece o se continúa de acuerdo con las regulaciones sociales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comunicativas de las culturas donde tiene lugar”.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prácticas sociales del lenguaje en la asignatura de Lengua Indígena se organizan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cuatro ámbitos: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1. </w:t>
      </w:r>
      <w:r>
        <w:rPr>
          <w:rFonts w:ascii="HelveticaNeue" w:hAnsi="HelveticaNeue" w:cs="HelveticaNeue"/>
          <w:color w:val="000000"/>
          <w:sz w:val="19"/>
          <w:szCs w:val="19"/>
        </w:rPr>
        <w:t>La familia y comunidad.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2. </w:t>
      </w:r>
      <w:r>
        <w:rPr>
          <w:rFonts w:ascii="HelveticaNeue" w:hAnsi="HelveticaNeue" w:cs="HelveticaNeue"/>
          <w:color w:val="000000"/>
          <w:sz w:val="19"/>
          <w:szCs w:val="19"/>
        </w:rPr>
        <w:t>La tradición oral, los testimonios históricos y la literatura.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3. 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La vida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intercomunitaria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 xml:space="preserve"> y la relación con otros pueblos.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4. </w:t>
      </w:r>
      <w:r>
        <w:rPr>
          <w:rFonts w:ascii="HelveticaNeue" w:hAnsi="HelveticaNeue" w:cs="HelveticaNeue"/>
          <w:color w:val="000000"/>
          <w:sz w:val="19"/>
          <w:szCs w:val="19"/>
        </w:rPr>
        <w:t>El estudio y la difusión del conocimiento.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prácticas sociales del lenguaje se abordan desde la situación cultural, por lo que,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ese sentido, se seleccionaron prácticas sociales que rigen la vida de una comunidad,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se trasmiten de generación en generación, así como aquellas que encierran la visión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del mundo de sus pueblos en las narraciones orales, ya que en ellas se difunden y enseñan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conocimientos, valores y normas sociales y culturales a las nuevas generaciones.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Propósitos de creación de la asignatura de Lengua Indígena: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Promover, como política educativa, el cumplimiento del mandato constitucional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lastRenderedPageBreak/>
        <w:t>relación con los derechos de los pueblos indígenas en la práctica 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Generar acciones que permitan ampliar la participación social de los pueblos indígenas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en la construcción de una propuesta educativa y en la difusión del valor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positivo de la diversidad lingüística y cultural.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Legitimar las lenguas indígenas en las instituciones educativas de cualquier nivel,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coadyuvando a su respeto y la ampliación de sus funciones sociales en el ámbito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público y en las instituciones no tradicionales.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Sentar las bases de una política lingüística escolar mediante programas de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bilingüe de enriquecimiento.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Poner en práctica una propuesta didáctica concreta capaz de generar experiencias,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testimonios y resultados que muestren el valor de la diversidad como un beneficio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el logro de los aprendizajes esperados.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 alfabetización en ambas lenguas se considera una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bi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-alfabetización, porque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conocimientos que los estudiantes adquieren en el trabajo con su lengua son transferibles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los requerimientos para alfabetizarse en la segunda lengua y viceversa, ya que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español y las lenguas indígenas o extranjeras utilizan un sistema de escritura alfabético.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carácter bilingüe de la asignatura permite la comparación y reflexión sobre 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diferencias que existen entre las prácticas sociales del lenguaje propias de las lenguas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indígenas y las que corresponden a la tradición de los hispanohablantes.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57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el primer ciclo se proponen 9 horas semanales para lengua materna, y 2.5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horas semanales para lengua adicional y su aprendizaje como objetos de estudio. Dada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importancia que tiene el logro del bilingüismo, para el primer ciclo de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primaria indígena se proponen 7.5 horas a la semana, tiempo destinado para la asignatura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Lengua Indígena como lengua materna, y 4 horas semanales para Español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segunda lengua o lengua adicional; en total suman 11.5 horas semanales, tiempo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sugerido al área del lenguaje. Para el segundo y tercer ciclos se establecen 4.5 horas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semanales para la asignatura de Lengua Indígena, y 4 horas semanales para Español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lengua adicional.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IX. Gestión para el desarrollo de Habilidades Digitales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Tecnologías de la Información y la Comunicación (</w:t>
      </w:r>
      <w:r>
        <w:rPr>
          <w:rFonts w:ascii="HelveticaNeue" w:hAnsi="HelveticaNeue" w:cs="HelveticaNeue"/>
          <w:color w:val="000000"/>
          <w:sz w:val="17"/>
          <w:szCs w:val="17"/>
        </w:rPr>
        <w:t>TIC</w:t>
      </w:r>
      <w:r>
        <w:rPr>
          <w:rFonts w:ascii="HelveticaNeue" w:hAnsi="HelveticaNeue" w:cs="HelveticaNeue"/>
          <w:color w:val="000000"/>
          <w:sz w:val="20"/>
          <w:szCs w:val="20"/>
        </w:rPr>
        <w:t>) son fundamentales para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económico, político y social de los países, y cobran sentido ante la existencia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economía del conocimiento. La ausencia de una política de tecnologías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información y la comunicación en la escuela pública aumenta la desigualdad entre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países y las personas. La Organización de las Naciones Unidas para la Educación,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Ciencia y la Cultura (Unesco) prevé que construir sociedades del conocimiento contribuye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los Objetivos de Desarrollo del Milenio.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cuatro principios que la Unesco estableció en la Cumbre Mundial sobre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Sociedad de la Información orientan la formulación de políticas, y son los siguientes: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1. </w:t>
      </w:r>
      <w:r>
        <w:rPr>
          <w:rFonts w:ascii="HelveticaNeue" w:hAnsi="HelveticaNeue" w:cs="HelveticaNeue"/>
          <w:color w:val="000000"/>
          <w:sz w:val="19"/>
          <w:szCs w:val="19"/>
        </w:rPr>
        <w:t>Acceso universal a la información.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2. </w:t>
      </w:r>
      <w:r>
        <w:rPr>
          <w:rFonts w:ascii="HelveticaNeue" w:hAnsi="HelveticaNeue" w:cs="HelveticaNeue"/>
          <w:color w:val="000000"/>
          <w:sz w:val="19"/>
          <w:szCs w:val="19"/>
        </w:rPr>
        <w:t>Libertad de expresión.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3. </w:t>
      </w:r>
      <w:r>
        <w:rPr>
          <w:rFonts w:ascii="HelveticaNeue" w:hAnsi="HelveticaNeue" w:cs="HelveticaNeue"/>
          <w:color w:val="000000"/>
          <w:sz w:val="19"/>
          <w:szCs w:val="19"/>
        </w:rPr>
        <w:t>Diversidad cultural y lingüística.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4. </w:t>
      </w:r>
      <w:r>
        <w:rPr>
          <w:rFonts w:ascii="HelveticaNeue" w:hAnsi="HelveticaNeue" w:cs="HelveticaNeue"/>
          <w:color w:val="000000"/>
          <w:sz w:val="19"/>
          <w:szCs w:val="19"/>
        </w:rPr>
        <w:t>Educación para todos.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Asimismo, como señala la Unesco, “uno de los fenómenos más notables del nuevo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paradigma educativo es la multiplicación de los centros potenciales de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formación. Si la educación se convierte en un proceso continuo que no se limita a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lugar y tiempo determinados, es importante valorar el ámbito del aprendizaje informal,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cuyo potencial se ve hoy reforzado por la posibilidad de acceso que ofrecen las nuevas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tecnologías”.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contexto es claro; ninguna reforma educativa puede evadir los Estándares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Habilidades Digitales, en tanto que son descriptores del saber y saber hacer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alumnos cuando usan las </w:t>
      </w:r>
      <w:r>
        <w:rPr>
          <w:rFonts w:ascii="HelveticaNeue" w:hAnsi="HelveticaNeue" w:cs="HelveticaNeue"/>
          <w:color w:val="000000"/>
          <w:sz w:val="17"/>
          <w:szCs w:val="17"/>
        </w:rPr>
        <w:t>TIC</w:t>
      </w:r>
      <w:r>
        <w:rPr>
          <w:rFonts w:ascii="HelveticaNeue" w:hAnsi="HelveticaNeue" w:cs="HelveticaNeue"/>
          <w:color w:val="000000"/>
          <w:sz w:val="20"/>
          <w:szCs w:val="20"/>
        </w:rPr>
        <w:t>, base fundamental para desarrollar competencias a lo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largo de la vida y favorecer su inserción en la sociedad del conocimiento.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perfiles de los estudiantes competentes en uso de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TIC </w:t>
      </w:r>
      <w:r>
        <w:rPr>
          <w:rFonts w:ascii="HelveticaNeue" w:hAnsi="HelveticaNeue" w:cs="HelveticaNeue"/>
          <w:color w:val="000000"/>
          <w:sz w:val="20"/>
          <w:szCs w:val="20"/>
        </w:rPr>
        <w:t>deben asociarse a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periodos escolares de la Educación Básica y al modelo de equipamiento.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58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Para cumplir los Estándares de Habilidades Digitales se han considerado dos estrategias: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Aulas de medios y Aulas telemáticas.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14"/>
          <w:szCs w:val="14"/>
        </w:rPr>
      </w:pPr>
      <w:r>
        <w:rPr>
          <w:rFonts w:ascii="TrebuchetMS-SC700" w:hAnsi="TrebuchetMS-SC700" w:cs="TrebuchetMS-SC700"/>
          <w:color w:val="000000"/>
          <w:sz w:val="20"/>
          <w:szCs w:val="20"/>
        </w:rPr>
        <w:t>P</w:t>
      </w: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eriodo escolar </w:t>
      </w:r>
      <w:r>
        <w:rPr>
          <w:rFonts w:ascii="TrebuchetMS-SC700" w:hAnsi="TrebuchetMS-SC700" w:cs="TrebuchetMS-SC700"/>
          <w:color w:val="000000"/>
          <w:sz w:val="20"/>
          <w:szCs w:val="20"/>
        </w:rPr>
        <w:t>M</w:t>
      </w:r>
      <w:r>
        <w:rPr>
          <w:rFonts w:ascii="TrebuchetMS-SC700" w:hAnsi="TrebuchetMS-SC700" w:cs="TrebuchetMS-SC700"/>
          <w:color w:val="000000"/>
          <w:sz w:val="14"/>
          <w:szCs w:val="14"/>
        </w:rPr>
        <w:t>odelo de equipamiento para el logro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14"/>
          <w:szCs w:val="14"/>
        </w:rPr>
      </w:pP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de los </w:t>
      </w:r>
      <w:r>
        <w:rPr>
          <w:rFonts w:ascii="TrebuchetMS-SC700" w:hAnsi="TrebuchetMS-SC700" w:cs="TrebuchetMS-SC700"/>
          <w:color w:val="000000"/>
          <w:sz w:val="20"/>
          <w:szCs w:val="20"/>
        </w:rPr>
        <w:t>E</w:t>
      </w: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stándares de </w:t>
      </w:r>
      <w:r>
        <w:rPr>
          <w:rFonts w:ascii="TrebuchetMS-SC700" w:hAnsi="TrebuchetMS-SC700" w:cs="TrebuchetMS-SC700"/>
          <w:color w:val="000000"/>
          <w:sz w:val="20"/>
          <w:szCs w:val="20"/>
        </w:rPr>
        <w:t>H</w:t>
      </w:r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abilidades </w:t>
      </w:r>
      <w:proofErr w:type="spellStart"/>
      <w:r>
        <w:rPr>
          <w:rFonts w:ascii="TrebuchetMS-SC700" w:hAnsi="TrebuchetMS-SC700" w:cs="TrebuchetMS-SC700"/>
          <w:color w:val="000000"/>
          <w:sz w:val="20"/>
          <w:szCs w:val="20"/>
        </w:rPr>
        <w:t>D</w:t>
      </w:r>
      <w:r>
        <w:rPr>
          <w:rFonts w:ascii="TrebuchetMS-SC700" w:hAnsi="TrebuchetMS-SC700" w:cs="TrebuchetMS-SC700"/>
          <w:color w:val="000000"/>
          <w:sz w:val="14"/>
          <w:szCs w:val="14"/>
        </w:rPr>
        <w:t>igi</w:t>
      </w:r>
      <w:proofErr w:type="spellEnd"/>
      <w:r>
        <w:rPr>
          <w:rFonts w:ascii="TrebuchetMS-SC700" w:hAnsi="TrebuchetMS-SC700" w:cs="TrebuchetMS-SC700"/>
          <w:color w:val="000000"/>
          <w:sz w:val="14"/>
          <w:szCs w:val="14"/>
        </w:rPr>
        <w:t xml:space="preserve"> 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Segundo periodo escolar, al concluir el tercer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grado de primaria.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Aulas de medios y laboratorios de cómputo,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 xml:space="preserve">donde los estudiantes interactúan con las </w:t>
      </w:r>
      <w:r>
        <w:rPr>
          <w:rFonts w:ascii="HelveticaNeue-Light" w:hAnsi="HelveticaNeue-Light" w:cs="HelveticaNeue-Light"/>
          <w:color w:val="000000"/>
          <w:sz w:val="15"/>
          <w:szCs w:val="15"/>
        </w:rPr>
        <w:t>TIC</w:t>
      </w:r>
      <w:r>
        <w:rPr>
          <w:rFonts w:ascii="HelveticaNeue-Light" w:hAnsi="HelveticaNeue-Light" w:cs="HelveticaNeue-Light"/>
          <w:color w:val="000000"/>
          <w:sz w:val="18"/>
          <w:szCs w:val="18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Tercer periodo escolar, al concluir el sexto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grado de primaria.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Aulas telemáticas modelo 1 a 30, donde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 xml:space="preserve">estudiantes interactúan con las </w:t>
      </w:r>
      <w:r>
        <w:rPr>
          <w:rFonts w:ascii="HelveticaNeue-Light" w:hAnsi="HelveticaNeue-Light" w:cs="HelveticaNeue-Light"/>
          <w:color w:val="000000"/>
          <w:sz w:val="15"/>
          <w:szCs w:val="15"/>
        </w:rPr>
        <w:t>TIC</w:t>
      </w:r>
      <w:r>
        <w:rPr>
          <w:rFonts w:ascii="HelveticaNeue-Light" w:hAnsi="HelveticaNeue-Light" w:cs="HelveticaNeue-Light"/>
          <w:color w:val="000000"/>
          <w:sz w:val="18"/>
          <w:szCs w:val="18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Las autoridades educativas estatales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adicionan cinco dispositivos por aula.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Cuarto periodo escolar, al concluir el tercer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grado de secundaria.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>Aulas telemáticas modelo 1 a 1, donde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color w:val="000000"/>
          <w:sz w:val="18"/>
          <w:szCs w:val="18"/>
        </w:rPr>
      </w:pPr>
      <w:r>
        <w:rPr>
          <w:rFonts w:ascii="HelveticaNeue-Light" w:hAnsi="HelveticaNeue-Light" w:cs="HelveticaNeue-Light"/>
          <w:color w:val="000000"/>
          <w:sz w:val="18"/>
          <w:szCs w:val="18"/>
        </w:rPr>
        <w:t xml:space="preserve">estudiantes interactúan con las </w:t>
      </w:r>
      <w:r>
        <w:rPr>
          <w:rFonts w:ascii="HelveticaNeue-Light" w:hAnsi="HelveticaNeue-Light" w:cs="HelveticaNeue-Light"/>
          <w:color w:val="000000"/>
          <w:sz w:val="15"/>
          <w:szCs w:val="15"/>
        </w:rPr>
        <w:t>TIC</w:t>
      </w:r>
      <w:r>
        <w:rPr>
          <w:rFonts w:ascii="HelveticaNeue-Light" w:hAnsi="HelveticaNeue-Light" w:cs="HelveticaNeue-Light"/>
          <w:color w:val="000000"/>
          <w:sz w:val="18"/>
          <w:szCs w:val="18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 importante trabajar con los gobiernos estatales y grupos empresariales para fortalecer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equipamiento en el Tercer periodo escolar, donde sólo existiría Aula telemática base (1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 30) para garantizar un número de, al menos, cinco equipos conectables (laptop,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notebook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tablet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), aumentar el uso de plataformas y de dispositivos que conectan la red 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Estándares de Habilidades Digitales están alineados a los de la Sociedad Internacional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la Tecnología en Educación (</w:t>
      </w:r>
      <w:r>
        <w:rPr>
          <w:rFonts w:ascii="HelveticaNeue" w:hAnsi="HelveticaNeue" w:cs="HelveticaNeue"/>
          <w:color w:val="000000"/>
          <w:sz w:val="17"/>
          <w:szCs w:val="17"/>
        </w:rPr>
        <w:t>ISTE</w:t>
      </w:r>
      <w:r>
        <w:rPr>
          <w:rFonts w:ascii="HelveticaNeue" w:hAnsi="HelveticaNeue" w:cs="HelveticaNeue"/>
          <w:color w:val="000000"/>
          <w:sz w:val="20"/>
          <w:szCs w:val="20"/>
        </w:rPr>
        <w:t>, por sus siglas en inglés), de la Unesco,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relacionan con el estándar de competencia para docentes denominado “Elaboración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proyectos de aprendizaje integrando el uso de las tecnologías de la información y comunicación”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(2008), diseñado por el Comité de Gestión de Competencias en Habilidades Digitales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Procesos de Aprendizaje y con los indicadores de desempeño correspondientes.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indicadores de desempeño para los docentes en el uso de las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TIC </w:t>
      </w:r>
      <w:r>
        <w:rPr>
          <w:rFonts w:ascii="HelveticaNeue" w:hAnsi="HelveticaNeue" w:cs="HelveticaNeue"/>
          <w:color w:val="000000"/>
          <w:sz w:val="20"/>
          <w:szCs w:val="20"/>
        </w:rPr>
        <w:t>son: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Utilizar herramientas y recursos digitales para apoyar la comprensión de conocimientos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conceptos.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Aplicar conceptos adquiridos en la generación de nuevas ideas, productos y procesos,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utilizando las </w:t>
      </w:r>
      <w:r>
        <w:rPr>
          <w:rFonts w:ascii="HelveticaNeue" w:hAnsi="HelveticaNeue" w:cs="HelveticaNeue"/>
          <w:color w:val="000000"/>
          <w:sz w:val="16"/>
          <w:szCs w:val="16"/>
        </w:rPr>
        <w:t>TIC</w:t>
      </w:r>
      <w:r>
        <w:rPr>
          <w:rFonts w:ascii="HelveticaNeue" w:hAnsi="HelveticaNeue" w:cs="HelveticaNeue"/>
          <w:color w:val="000000"/>
          <w:sz w:val="19"/>
          <w:szCs w:val="19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Explorar preguntas y temas de interés, además de planificar y manejar investigaciones,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utilizando las </w:t>
      </w:r>
      <w:r>
        <w:rPr>
          <w:rFonts w:ascii="HelveticaNeue" w:hAnsi="HelveticaNeue" w:cs="HelveticaNeue"/>
          <w:color w:val="000000"/>
          <w:sz w:val="16"/>
          <w:szCs w:val="16"/>
        </w:rPr>
        <w:t>TIC</w:t>
      </w:r>
      <w:r>
        <w:rPr>
          <w:rFonts w:ascii="HelveticaNeue" w:hAnsi="HelveticaNeue" w:cs="HelveticaNeue"/>
          <w:color w:val="000000"/>
          <w:sz w:val="19"/>
          <w:szCs w:val="19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Utilizar herramientas de colaboración y comunicación, como correo electrónico,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blogs, foros y servicios de mensajería instantánea, para trabajar de manera colaborativa,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intercambiar opiniones, experiencias y resultados con otros estudiantes, así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como reflexionar, planear y utilizar el pensamiento creativo.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Utilizar modelos y simulaciones para explorar algunos temas.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59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Generar productos originales con el uso de las </w:t>
      </w:r>
      <w:r>
        <w:rPr>
          <w:rFonts w:ascii="HelveticaNeue" w:hAnsi="HelveticaNeue" w:cs="HelveticaNeue"/>
          <w:color w:val="000000"/>
          <w:sz w:val="16"/>
          <w:szCs w:val="16"/>
        </w:rPr>
        <w:t>TIC</w:t>
      </w:r>
      <w:r>
        <w:rPr>
          <w:rFonts w:ascii="HelveticaNeue" w:hAnsi="HelveticaNeue" w:cs="HelveticaNeue"/>
          <w:color w:val="000000"/>
          <w:sz w:val="19"/>
          <w:szCs w:val="19"/>
        </w:rPr>
        <w:t>, en los que se haga uso del pensamiento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crítico, la creatividad o la solución de problemas basados en situaciones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la vida real.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Desarrollar investigaciones o proyectos para resolver problemas auténticos y/o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preguntas significativas.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Utilizar herramientas de productividad, como procesadores de texto para la creación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documentos o la investigación; un software para la presentación e integración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las actividades de la investigación, y un software para procesar datos,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comunicar resultados e identificar tendencias.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Utilizar las redes sociales y participar en redes de aprendizaje aplicando las reglas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etiqueta digital.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Hacer uso responsable de software y hardware, ya sea trabajando de manera individual,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por parejas o en equipo.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Hacer uso ético, seguro y responsable de Internet y herramientas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Para integrar las acciones para el uso de las </w:t>
      </w:r>
      <w:r>
        <w:rPr>
          <w:rFonts w:ascii="HelveticaNeue" w:hAnsi="HelveticaNeue" w:cs="HelveticaNeue"/>
          <w:color w:val="000000"/>
          <w:sz w:val="17"/>
          <w:szCs w:val="17"/>
        </w:rPr>
        <w:t>TIC</w:t>
      </w:r>
      <w:r>
        <w:rPr>
          <w:rFonts w:ascii="HelveticaNeue" w:hAnsi="HelveticaNeue" w:cs="HelveticaNeue"/>
          <w:color w:val="000000"/>
          <w:sz w:val="20"/>
          <w:szCs w:val="20"/>
        </w:rPr>
        <w:t>, se elaboró la estrategia Habilidades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Digitales para Todos (</w:t>
      </w:r>
      <w:r>
        <w:rPr>
          <w:rFonts w:ascii="HelveticaNeue" w:hAnsi="HelveticaNeue" w:cs="HelveticaNeue"/>
          <w:color w:val="000000"/>
          <w:sz w:val="17"/>
          <w:szCs w:val="17"/>
        </w:rPr>
        <w:t>HDT</w:t>
      </w:r>
      <w:r>
        <w:rPr>
          <w:rFonts w:ascii="HelveticaNeue" w:hAnsi="HelveticaNeue" w:cs="HelveticaNeue"/>
          <w:color w:val="000000"/>
          <w:sz w:val="20"/>
          <w:szCs w:val="20"/>
        </w:rPr>
        <w:t>), que tiene su origen en el Programa Sectorial de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2007-2012 (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Prosedu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), el cual establece como uno de sus objetivos estratégicos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“impulsar el desarrollo y la utilización de tecnologías de la información y la comunicación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sistema educativo para apoyar el aprendizaje de los estudiantes, ampliar sus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competencias para la vida y favorecer su inserción en la sociedad del conocimiento”.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Durante 2007 se realizó una Prueba de Concepto del Proyecto Aula Telemática en 17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escuelas secundarias, donde se estableció, de manera empírica, que era factible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provechoso el empleo de dispositivos interconectados mediante plataformas interoperables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administraran objetos multimedia de aprendizaje en los niveles del aula,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escuela y del servicio educativo en su conjunto.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una segunda etapa, y al concluirse de manera anticipada los contratos de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Enciclomedia</w:t>
      </w:r>
      <w:proofErr w:type="spellEnd"/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secundaria, el Consejo Nacional de Autoridades Educativas (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Conaedu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)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acordó impulsar un modelo integral de uso de las tecnologías que incluyera objetos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aprendizaje multimedia, equipamiento, conectividad, acompañamiento y redes de aprendizaje,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marco de la estrategia Habilidades Digitales para Todos. El aula telemática se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puso a prueba en 200 secundarias para estudiar un modelo educativo con herramientas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sistemas que tuvieran esa visión integral, durante el ciclo escolar 2008-2009.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partir de los resultados del Estudio de Fase Experimental del Proyecto Aula Telemática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realizaron las siguientes acciones: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Ajuste del modelo educativo con materiales educativos digitales interactivos, materiales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 xml:space="preserve">descompilados de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Enciclomedia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 xml:space="preserve"> y modelos de uso didáctico.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Definición de tres modelos de equipamiento tecnológico: el modelo Aula de Medios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para el Segundo periodo escolar; el modelo Aula Telemática 1 a 30 para el Tercer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periodo escolar, y el modelo Aula Telemática 1 a 1 para el Cuarto periodo 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• </w:t>
      </w:r>
      <w:r>
        <w:rPr>
          <w:rFonts w:ascii="HelveticaNeue" w:hAnsi="HelveticaNeue" w:cs="HelveticaNeue"/>
          <w:color w:val="000000"/>
          <w:sz w:val="19"/>
          <w:szCs w:val="19"/>
        </w:rPr>
        <w:t>Integración de una estrategia de acompañamiento que incluye la capacitación y la certificación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de las competencias digitales docentes con una Norma Técnica de Competencia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Laboral, desarrollada con el Consejo Nacional de Certificación de Competencias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Laborales (Conocer), la Dirección General de Materiales Educativos (</w:t>
      </w:r>
      <w:r>
        <w:rPr>
          <w:rFonts w:ascii="HelveticaNeue" w:hAnsi="HelveticaNeue" w:cs="HelveticaNeue"/>
          <w:color w:val="000000"/>
          <w:sz w:val="16"/>
          <w:szCs w:val="16"/>
        </w:rPr>
        <w:t>DGME</w:t>
      </w:r>
      <w:r>
        <w:rPr>
          <w:rFonts w:ascii="HelveticaNeue" w:hAnsi="HelveticaNeue" w:cs="HelveticaNeue"/>
          <w:color w:val="000000"/>
          <w:sz w:val="19"/>
          <w:szCs w:val="19"/>
        </w:rPr>
        <w:t>), la Dirección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General de Educación Superior para Profesionales de la Educación (</w:t>
      </w:r>
      <w:r>
        <w:rPr>
          <w:rFonts w:ascii="HelveticaNeue" w:hAnsi="HelveticaNeue" w:cs="HelveticaNeue"/>
          <w:color w:val="000000"/>
          <w:sz w:val="16"/>
          <w:szCs w:val="16"/>
        </w:rPr>
        <w:t>DGESPE</w:t>
      </w:r>
      <w:r>
        <w:rPr>
          <w:rFonts w:ascii="HelveticaNeue" w:hAnsi="HelveticaNeue" w:cs="HelveticaNeue"/>
          <w:color w:val="000000"/>
          <w:sz w:val="19"/>
          <w:szCs w:val="19"/>
        </w:rPr>
        <w:t>), el Sindicato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Nacional de Trabajadores de la Educación (</w:t>
      </w:r>
      <w:r>
        <w:rPr>
          <w:rFonts w:ascii="HelveticaNeue" w:hAnsi="HelveticaNeue" w:cs="HelveticaNeue"/>
          <w:color w:val="000000"/>
          <w:sz w:val="16"/>
          <w:szCs w:val="16"/>
        </w:rPr>
        <w:t>SNTE</w:t>
      </w:r>
      <w:r>
        <w:rPr>
          <w:rFonts w:ascii="HelveticaNeue" w:hAnsi="HelveticaNeue" w:cs="HelveticaNeue"/>
          <w:color w:val="000000"/>
          <w:sz w:val="19"/>
          <w:szCs w:val="19"/>
        </w:rPr>
        <w:t xml:space="preserve">), </w:t>
      </w:r>
      <w:proofErr w:type="spellStart"/>
      <w:r>
        <w:rPr>
          <w:rFonts w:ascii="HelveticaNeue" w:hAnsi="HelveticaNeue" w:cs="HelveticaNeue"/>
          <w:color w:val="000000"/>
          <w:sz w:val="19"/>
          <w:szCs w:val="19"/>
        </w:rPr>
        <w:t>Certiport</w:t>
      </w:r>
      <w:proofErr w:type="spellEnd"/>
      <w:r>
        <w:rPr>
          <w:rFonts w:ascii="HelveticaNeue" w:hAnsi="HelveticaNeue" w:cs="HelveticaNeue"/>
          <w:color w:val="000000"/>
          <w:sz w:val="19"/>
          <w:szCs w:val="19"/>
        </w:rPr>
        <w:t xml:space="preserve">, </w:t>
      </w:r>
      <w:r>
        <w:rPr>
          <w:rFonts w:ascii="HelveticaNeue" w:hAnsi="HelveticaNeue" w:cs="HelveticaNeue"/>
          <w:color w:val="000000"/>
          <w:sz w:val="16"/>
          <w:szCs w:val="16"/>
        </w:rPr>
        <w:t>CISCO</w:t>
      </w:r>
      <w:r>
        <w:rPr>
          <w:rFonts w:ascii="HelveticaNeue" w:hAnsi="HelveticaNeue" w:cs="HelveticaNeue"/>
          <w:color w:val="000000"/>
          <w:sz w:val="19"/>
          <w:szCs w:val="19"/>
        </w:rPr>
        <w:t>, Hewlett Packard</w:t>
      </w:r>
    </w:p>
    <w:p w:rsidR="00D51AD8" w:rsidRPr="00F4702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  <w:lang w:val="en-US"/>
        </w:rPr>
      </w:pPr>
      <w:r w:rsidRPr="00F47028">
        <w:rPr>
          <w:rFonts w:ascii="HelveticaNeue" w:hAnsi="HelveticaNeue" w:cs="HelveticaNeue"/>
          <w:color w:val="000000"/>
          <w:sz w:val="19"/>
          <w:szCs w:val="19"/>
          <w:lang w:val="en-US"/>
        </w:rPr>
        <w:t>(</w:t>
      </w:r>
      <w:r w:rsidRPr="00F47028">
        <w:rPr>
          <w:rFonts w:ascii="HelveticaNeue" w:hAnsi="HelveticaNeue" w:cs="HelveticaNeue"/>
          <w:color w:val="000000"/>
          <w:sz w:val="16"/>
          <w:szCs w:val="16"/>
          <w:lang w:val="en-US"/>
        </w:rPr>
        <w:t>HP</w:t>
      </w:r>
      <w:r w:rsidRPr="00F47028">
        <w:rPr>
          <w:rFonts w:ascii="HelveticaNeue" w:hAnsi="HelveticaNeue" w:cs="HelveticaNeue"/>
          <w:color w:val="000000"/>
          <w:sz w:val="19"/>
          <w:szCs w:val="19"/>
          <w:lang w:val="en-US"/>
        </w:rPr>
        <w:t>), Integrated Electronics Inc. (Intel), International Society for Technology in Education</w:t>
      </w:r>
    </w:p>
    <w:p w:rsidR="00D51AD8" w:rsidRPr="00F4702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  <w:lang w:val="en-US"/>
        </w:rPr>
      </w:pPr>
      <w:r w:rsidRPr="00F47028">
        <w:rPr>
          <w:rFonts w:ascii="HelveticaNeue" w:hAnsi="HelveticaNeue" w:cs="HelveticaNeue"/>
          <w:color w:val="000000"/>
          <w:sz w:val="19"/>
          <w:szCs w:val="19"/>
          <w:lang w:val="en-US"/>
        </w:rPr>
        <w:t>(</w:t>
      </w:r>
      <w:r w:rsidRPr="00F47028">
        <w:rPr>
          <w:rFonts w:ascii="HelveticaNeue" w:hAnsi="HelveticaNeue" w:cs="HelveticaNeue"/>
          <w:color w:val="000000"/>
          <w:sz w:val="16"/>
          <w:szCs w:val="16"/>
          <w:lang w:val="en-US"/>
        </w:rPr>
        <w:t>ISTE</w:t>
      </w:r>
      <w:r w:rsidRPr="00F47028">
        <w:rPr>
          <w:rFonts w:ascii="HelveticaNeue" w:hAnsi="HelveticaNeue" w:cs="HelveticaNeue"/>
          <w:color w:val="000000"/>
          <w:sz w:val="19"/>
          <w:szCs w:val="19"/>
          <w:lang w:val="en-US"/>
        </w:rPr>
        <w:t>), Microsoft, y la United Nations Educational, Scientific and Cultural Organization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(Unesco).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estudios demostraron que un módulo esencial en el uso de la tecnología en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 es la conectividad de los centros escolares a enlaces de alto desempeño. En este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sentido, la inversión del gobierno federal se orientó a habilitar comunidades educativas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escuelas que sentarán las bases para el logro de los Estándares de Habilidades Digitales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creación de redes de aprendizaje de maestros y alumnos. Las bases de este proyecto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son las redes estatales de educación, salud y gobierno, que impulsa la Secretaría de Comunicaciones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Transportes (</w:t>
      </w:r>
      <w:r>
        <w:rPr>
          <w:rFonts w:ascii="HelveticaNeue" w:hAnsi="HelveticaNeue" w:cs="HelveticaNeue"/>
          <w:color w:val="000000"/>
          <w:sz w:val="17"/>
          <w:szCs w:val="17"/>
        </w:rPr>
        <w:t>SCT</w:t>
      </w:r>
      <w:r>
        <w:rPr>
          <w:rFonts w:ascii="HelveticaNeue" w:hAnsi="HelveticaNeue" w:cs="HelveticaNeue"/>
          <w:color w:val="000000"/>
          <w:sz w:val="20"/>
          <w:szCs w:val="20"/>
        </w:rPr>
        <w:t xml:space="preserve">), con el apoyo de la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SEP </w:t>
      </w:r>
      <w:r>
        <w:rPr>
          <w:rFonts w:ascii="HelveticaNeue" w:hAnsi="HelveticaNeue" w:cs="HelveticaNeue"/>
          <w:color w:val="000000"/>
          <w:sz w:val="20"/>
          <w:szCs w:val="20"/>
        </w:rPr>
        <w:t>y los gobiernos estatales.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Esta forma de promover el desarrollo de Estándares de Habilidades Digitales difiere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manera en que operan en otros países; por ejemplo, en Asia o América.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México se optó por un mayor equipamiento y conectividad de escuelas, a la vez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desarrollar un modelo pedagógico para la formación y certificación docente (acompañamiento)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y propiciar el diseño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instruccional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a partir de los programas de estudio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módulos de gestión escolar en línea.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el mismo sentido, operan otros programas de equipamiento a escuelas públicas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Educación Básica promovidos por asociaciones no gubernamentales. Tal 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caso de la Unión de Empresarios para la Tecnología en la Educación Asociación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Civil (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). Desde su fundación,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ha instalado aulas de medios en escuelas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Educación Básica a lo largo del país, con computadoras y conectividad, acción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continúa desde 2009, pero con la aplicación de los criterios técnicos y pedagógicos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Programa Habilidades Digitales para Todos.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Así, por una parte el equipamiento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supone, además, la atención a las escuelas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el programa “Fortalecimiento Escolar” –de la misma asociación–, que consta de cuatro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ejes estratégicos que contribuyen a promover el aprendizaje y el desarrollo de habilidades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digitales, y son: Acompañamiento, Trayecto Formativo para docentes, Comunidad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,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 xml:space="preserve">Evaluación. Por otra parte, el equipamiento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comprende la plataforma tecnológica del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Programa Habilidades Digitales para Todos, y el acceso a los portales de este programa, así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61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a los bancos de materiales educativos digitales y a los procesos de capacitación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certificación de las habilidades digitales de docentes y directivos.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esta manera, ambas estrategias (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y el Programa Habilidades Digitales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para Todos) se complementan y fortalecen mutuamente. Desde su fundación,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Unete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ha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equipado más de 6 000 escuelas en todo el país, beneficiando a casi dos millones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y 83 000 docentes por ciclo 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esfuerzos realizados y las metas que deben alcanzarse son de mediano y largo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plazos, por lo que, con base en esto, es necesario que en los siguientes cinco años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autoridades federal y locales doten al sistema y a las escuelas de la infraestructura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necesaria para el logro de los Estándares de Habilidades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suma, la estrategia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HDT </w:t>
      </w:r>
      <w:r>
        <w:rPr>
          <w:rFonts w:ascii="HelveticaNeue" w:hAnsi="HelveticaNeue" w:cs="HelveticaNeue"/>
          <w:color w:val="000000"/>
          <w:sz w:val="20"/>
          <w:szCs w:val="20"/>
        </w:rPr>
        <w:t>considera los siguientes componentes: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Pedagógico</w:t>
      </w:r>
      <w:r>
        <w:rPr>
          <w:rFonts w:ascii="HelveticaNeue" w:hAnsi="HelveticaNeue" w:cs="HelveticaNeue"/>
          <w:color w:val="000000"/>
          <w:sz w:val="19"/>
          <w:szCs w:val="19"/>
        </w:rPr>
        <w:t>. Comprende el desarrollo de materiales educativos: objetos de aprendizaje,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planeaciones de clase sugeridas y reactivos que faciliten el manejo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estándares planteados en los programas de estudio.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Gestión</w:t>
      </w:r>
      <w:r>
        <w:rPr>
          <w:rFonts w:ascii="HelveticaNeue" w:hAnsi="HelveticaNeue" w:cs="HelveticaNeue"/>
          <w:color w:val="000000"/>
          <w:sz w:val="19"/>
          <w:szCs w:val="19"/>
        </w:rPr>
        <w:t>. Su objetivo es organizar, sistematizar y compartir la información en el programa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6"/>
          <w:szCs w:val="16"/>
        </w:rPr>
        <w:t xml:space="preserve">HDT </w:t>
      </w:r>
      <w:r>
        <w:rPr>
          <w:rFonts w:ascii="HelveticaNeue" w:hAnsi="HelveticaNeue" w:cs="HelveticaNeue"/>
          <w:color w:val="000000"/>
          <w:sz w:val="19"/>
          <w:szCs w:val="19"/>
        </w:rPr>
        <w:t>(aula, escuela, estado y federación).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Acompañamiento</w:t>
      </w:r>
      <w:r>
        <w:rPr>
          <w:rFonts w:ascii="HelveticaNeue" w:hAnsi="HelveticaNeue" w:cs="HelveticaNeue"/>
          <w:color w:val="000000"/>
          <w:sz w:val="19"/>
          <w:szCs w:val="19"/>
        </w:rPr>
        <w:t>. Su propósito es apoyar a los maestros, resolver sus dudas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orientarlos para el mejor aprovechamiento de la tecnología en el entorno educativo.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Incluye todos los esfuerzos de formación en el uso de tecnologías en la educación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y la certificación.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-Italic" w:hAnsi="HelveticaNeue-Italic" w:cs="HelveticaNeue-Italic"/>
          <w:i/>
          <w:iCs/>
          <w:color w:val="000000"/>
          <w:sz w:val="20"/>
          <w:szCs w:val="20"/>
        </w:rPr>
        <w:t xml:space="preserve">• </w:t>
      </w:r>
      <w:r>
        <w:rPr>
          <w:rFonts w:ascii="HelveticaNeue-Italic" w:hAnsi="HelveticaNeue-Italic" w:cs="HelveticaNeue-Italic"/>
          <w:i/>
          <w:iCs/>
          <w:color w:val="000000"/>
          <w:sz w:val="19"/>
          <w:szCs w:val="19"/>
        </w:rPr>
        <w:t>Conectividad e infraestructura</w:t>
      </w:r>
      <w:r>
        <w:rPr>
          <w:rFonts w:ascii="HelveticaNeue" w:hAnsi="HelveticaNeue" w:cs="HelveticaNeue"/>
          <w:color w:val="000000"/>
          <w:sz w:val="19"/>
          <w:szCs w:val="19"/>
        </w:rPr>
        <w:t>. Considera todo el equipamiento, la conectividad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los servicios necesarios para que las aulas operen correctamente, y favorece un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mayor nivel de interacción niño-computadora para avanzar en la disminución de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19"/>
          <w:szCs w:val="19"/>
        </w:rPr>
      </w:pPr>
      <w:r>
        <w:rPr>
          <w:rFonts w:ascii="HelveticaNeue" w:hAnsi="HelveticaNeue" w:cs="HelveticaNeue"/>
          <w:color w:val="000000"/>
          <w:sz w:val="19"/>
          <w:szCs w:val="19"/>
        </w:rPr>
        <w:t>brecha de acceso a la información.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Bold" w:hAnsi="TrebuchetMS-Bold" w:cs="TrebuchetMS-Bold"/>
          <w:b/>
          <w:bCs/>
          <w:color w:val="77797B"/>
        </w:rPr>
      </w:pPr>
      <w:r>
        <w:rPr>
          <w:rFonts w:ascii="TrebuchetMS-Bold" w:hAnsi="TrebuchetMS-Bold" w:cs="TrebuchetMS-Bold"/>
          <w:b/>
          <w:bCs/>
          <w:color w:val="77797B"/>
        </w:rPr>
        <w:t>X. la gestión educativa y de los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8"/>
          <w:szCs w:val="18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X.1. </w:t>
      </w:r>
      <w:r>
        <w:rPr>
          <w:rFonts w:ascii="TrebuchetMS-SC700" w:hAnsi="TrebuchetMS-SC700" w:cs="TrebuchetMS-SC700"/>
          <w:color w:val="58595B"/>
          <w:sz w:val="26"/>
          <w:szCs w:val="26"/>
        </w:rPr>
        <w:t>L</w:t>
      </w:r>
      <w:r>
        <w:rPr>
          <w:rFonts w:ascii="TrebuchetMS-SC700" w:hAnsi="TrebuchetMS-SC700" w:cs="TrebuchetMS-SC700"/>
          <w:color w:val="58595B"/>
          <w:sz w:val="18"/>
          <w:szCs w:val="18"/>
        </w:rPr>
        <w:t>a gestión 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Reforma Integral de la Educación Básica (</w:t>
      </w:r>
      <w:r>
        <w:rPr>
          <w:rFonts w:ascii="HelveticaNeue" w:hAnsi="HelveticaNeue" w:cs="HelveticaNeue"/>
          <w:color w:val="000000"/>
          <w:sz w:val="17"/>
          <w:szCs w:val="17"/>
        </w:rPr>
        <w:t>RIEB</w:t>
      </w:r>
      <w:r>
        <w:rPr>
          <w:rFonts w:ascii="HelveticaNeue" w:hAnsi="HelveticaNeue" w:cs="HelveticaNeue"/>
          <w:color w:val="000000"/>
          <w:sz w:val="20"/>
          <w:szCs w:val="20"/>
        </w:rPr>
        <w:t>) requiere, para su efectiva aplicación,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los colectivos escolares desarrollen nuevas formas de relación, colaboración y organización,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ya que cada escuela representa en sí misma un espacio para el aprendizaje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y, al mismo tiempo, forma parte de una red de gestión de aprendizajes de docentes,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alumnos y padres de familia, entre otros actores de la comunidad.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En este contexto, la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RIEB </w:t>
      </w:r>
      <w:r>
        <w:rPr>
          <w:rFonts w:ascii="HelveticaNeue" w:hAnsi="HelveticaNeue" w:cs="HelveticaNeue"/>
          <w:color w:val="000000"/>
          <w:sz w:val="20"/>
          <w:szCs w:val="20"/>
        </w:rPr>
        <w:t>busca recuperar el papel relevante de la escuela pública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dar respuesta a una sociedad que demanda ciudadanos competentes que enfrenten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y superen los desafíos del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; es decir, una escuela que se posicione como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espacio idóneo para la ampliación de oportunidades de aprendizaje, con ambientes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62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propicios que atiendan a la diversidad y de manera diferenciada, y favorezca la convivencia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armónica, el respeto, la solidaridad, la salud y la seguridad.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Para ello, la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RIEB </w:t>
      </w:r>
      <w:r>
        <w:rPr>
          <w:rFonts w:ascii="HelveticaNeue" w:hAnsi="HelveticaNeue" w:cs="HelveticaNeue"/>
          <w:color w:val="000000"/>
          <w:sz w:val="20"/>
          <w:szCs w:val="20"/>
        </w:rPr>
        <w:t>propone los Estándares de Gestión para la Educación Básica,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normas que orienten la organización escolar; es decir, cómo deben ser las prácticas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las relaciones de cada actor escolar: directivos, maestros, alumnos, padres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familia y otros actores sociales. Una gestión con bases democráticas en que la toma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decisiones se centre en el aprendizaje de los alumnos, con corresponsabilidad, transparencia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rendición de cuentas.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Innovar la gestión para mejorar el logro educativo implica que la organización 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oriente a los aprendizajes de todos los alumnos. Es imprescindible la alineación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actores, visiones y propósitos, a partir de un liderazgo directivo que coordine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acción cotidiana de la escuela, el desarrollo de equipos de trabajo colaborativo,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participación activa de los padres de familia y otros actores sociales, así como el diseño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ejecución de una planeación estratégica escolar que deriva en la planeación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pedagógica, y la presencia permanente de ejercicios de evaluación que permitan asegurar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los propósitos educativos de la </w:t>
      </w:r>
      <w:r>
        <w:rPr>
          <w:rFonts w:ascii="HelveticaNeue" w:hAnsi="HelveticaNeue" w:cs="HelveticaNeue"/>
          <w:color w:val="000000"/>
          <w:sz w:val="17"/>
          <w:szCs w:val="17"/>
        </w:rPr>
        <w:t>RIEB</w:t>
      </w:r>
      <w:r>
        <w:rPr>
          <w:rFonts w:ascii="HelveticaNeue" w:hAnsi="HelveticaNeue" w:cs="HelveticaNeue"/>
          <w:color w:val="000000"/>
          <w:sz w:val="20"/>
          <w:szCs w:val="20"/>
        </w:rPr>
        <w:t>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sentido, una nueva gestión implica una comunicación eficaz y una reorganización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del colectivo escolar. Cada comunidad organizada en el espacio de la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favorece la visión compartida, el cumplimiento de la misión de la escuela pública, el diseño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objetivos, estrategias y metas, así como el compromiso para su ejecución y logro.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 anterior muestra la necesidad de transitar hacia una gestión que propicie prácticas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flexibles y relaciones de colaboración para dejar atrás el aislamiento profesional,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visiones divergentes, la escasa comunicación, la ausencia de liderazgo directivo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la limitada participación de los padres de familia, además de la desarticulación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iniciativas y acciones. La nueva gestión educativa promoverá condiciones para que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 sea atractiva para los alumnos y apreciada por la comunidad.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X.2. </w:t>
      </w:r>
      <w:r>
        <w:rPr>
          <w:rFonts w:ascii="TrebuchetMS-SC700" w:hAnsi="TrebuchetMS-SC700" w:cs="TrebuchetMS-SC700"/>
          <w:color w:val="58595B"/>
          <w:sz w:val="24"/>
          <w:szCs w:val="24"/>
        </w:rPr>
        <w:t>E</w:t>
      </w:r>
      <w:r>
        <w:rPr>
          <w:rFonts w:ascii="TrebuchetMS-SC700" w:hAnsi="TrebuchetMS-SC700" w:cs="TrebuchetMS-SC700"/>
          <w:color w:val="58595B"/>
          <w:sz w:val="17"/>
          <w:szCs w:val="17"/>
        </w:rPr>
        <w:t>lementos y condiciones para la reforma en la gestión escolar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No obstante la descentralización, la escuela quedó distante de la autoridad, lo que ha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generado la falta de presencia y acompañamiento efectivo de ésta, y dificultades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recibir de manera oportuna beneficios, como programas de formación continua, equipamiento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y retroalimentación de los resultados de evaluación, entre otros.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Hoy, es necesario poner en operación una instancia intermedia entre la escuela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autoridad estatal, que integre sus funciones en un modelo de gestión estratégica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establezca la gestión por resultados e, inclusive, la inversión pública por resultados,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situando a la escuela en el centro del sistema educativo.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estrategia para resolver los retos estructurales es la creación de Regiones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Gestión de la Educación Básica (</w:t>
      </w:r>
      <w:r>
        <w:rPr>
          <w:rFonts w:ascii="HelveticaNeue" w:hAnsi="HelveticaNeue" w:cs="HelveticaNeue"/>
          <w:color w:val="000000"/>
          <w:sz w:val="17"/>
          <w:szCs w:val="17"/>
        </w:rPr>
        <w:t>RGEB</w:t>
      </w:r>
      <w:r>
        <w:rPr>
          <w:rFonts w:ascii="HelveticaNeue" w:hAnsi="HelveticaNeue" w:cs="HelveticaNeue"/>
          <w:color w:val="000000"/>
          <w:sz w:val="20"/>
          <w:szCs w:val="20"/>
        </w:rPr>
        <w:t>), donde converjan instancias que hoy se encuentran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desarticuladas y carecen de infraestructura.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63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Las </w:t>
      </w:r>
      <w:r>
        <w:rPr>
          <w:rFonts w:ascii="HelveticaNeue" w:hAnsi="HelveticaNeue" w:cs="HelveticaNeue"/>
          <w:color w:val="000000"/>
          <w:sz w:val="17"/>
          <w:szCs w:val="17"/>
        </w:rPr>
        <w:t xml:space="preserve">RGEB </w:t>
      </w:r>
      <w:r>
        <w:rPr>
          <w:rFonts w:ascii="HelveticaNeue" w:hAnsi="HelveticaNeue" w:cs="HelveticaNeue"/>
          <w:color w:val="000000"/>
          <w:sz w:val="20"/>
          <w:szCs w:val="20"/>
        </w:rPr>
        <w:t>serán una unidad de apoyo próximo a la escuela, donde la gestión tendrá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visión integral de la Educación Básica y un enfoque de desarrollo regional. Para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este propósito resulta fundamental aglutinar los equipos de supervisión y las instancias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formación con asesores técnico-pedagógicos, que realicen la función de asesoría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acompañamiento a las escuelas.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cinco entidades federativas ya se integró este modelo de gestión regional mediante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Centros de Desarrollo Educativo, cuyo propósito es integrar los distintos servicios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son esenciales para un sistema educativo contemporáneo y vigente. Esta estrategia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política pública se impulsará en los próximos años hasta lograr la integración de 2 000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regiones que articulen las escuelas en torno a estos proyectos de infraestructura.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X.3. </w:t>
      </w:r>
      <w:r>
        <w:rPr>
          <w:rFonts w:ascii="TrebuchetMS-SC700" w:hAnsi="TrebuchetMS-SC700" w:cs="TrebuchetMS-SC700"/>
          <w:color w:val="58595B"/>
          <w:sz w:val="24"/>
          <w:szCs w:val="24"/>
        </w:rPr>
        <w:t>G</w:t>
      </w:r>
      <w:r>
        <w:rPr>
          <w:rFonts w:ascii="TrebuchetMS-SC700" w:hAnsi="TrebuchetMS-SC700" w:cs="TrebuchetMS-SC700"/>
          <w:color w:val="58595B"/>
          <w:sz w:val="17"/>
          <w:szCs w:val="17"/>
        </w:rPr>
        <w:t>estión de la asesoría académica en la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asesoría y el acompañamiento a la escuela se basa en la profesionalización de los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docentes y directivos de los planteles, desde el espacio escolar y como colectivos, lo que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su vez facilita la operación de un currículo que exige alta especialización. La gestión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aprendizajes derivada de este tipo de currículo, fundamenta la creación de un sistema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nacional de asesoría académica a la escuela, y para ello hay que vencer la deficiencia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estructural de un profesiograma educativo incompleto, al no contar con el cargo y nivel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asesor académico en la escuela. Se trata de establecer características y desempeños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de esta función primordial para la escuela del siglo </w:t>
      </w:r>
      <w:r>
        <w:rPr>
          <w:rFonts w:ascii="HelveticaNeue" w:hAnsi="HelveticaNeue" w:cs="HelveticaNeue"/>
          <w:color w:val="000000"/>
          <w:sz w:val="17"/>
          <w:szCs w:val="17"/>
        </w:rPr>
        <w:t>XXI</w:t>
      </w:r>
      <w:r>
        <w:rPr>
          <w:rFonts w:ascii="HelveticaNeue" w:hAnsi="HelveticaNeue" w:cs="HelveticaNeue"/>
          <w:color w:val="000000"/>
          <w:sz w:val="20"/>
          <w:szCs w:val="20"/>
        </w:rPr>
        <w:t>. Tutoría y acompañamiento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maestros y alumnos son la base y la consecuencia de cualquier sistema de evaluación.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X.4. </w:t>
      </w:r>
      <w:r>
        <w:rPr>
          <w:rFonts w:ascii="TrebuchetMS-SC700" w:hAnsi="TrebuchetMS-SC700" w:cs="TrebuchetMS-SC700"/>
          <w:color w:val="58595B"/>
          <w:sz w:val="24"/>
          <w:szCs w:val="24"/>
        </w:rPr>
        <w:t>M</w:t>
      </w:r>
      <w:r>
        <w:rPr>
          <w:rFonts w:ascii="TrebuchetMS-SC700" w:hAnsi="TrebuchetMS-SC700" w:cs="TrebuchetMS-SC700"/>
          <w:color w:val="58595B"/>
          <w:sz w:val="17"/>
          <w:szCs w:val="17"/>
        </w:rPr>
        <w:t>odelos de gestión específicos para cada contexto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acciones de innovación en la gestión que tienen la intención de fortalecer a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escuela, deben considerar formas particulares de organización del servicio educativo,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son las escuelas multigrado y las telesecundarias. Éstas ofrecen sus servicios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localidades rurales, en condiciones de alta dispersión geográfica.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Las escuelas multigrado ofrecen un servicio educativo completo, en aulas donde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docente atiende a alumnos que cursan distintos grados, hasta ahora, con materiales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y recursos didácticos diseñados para aulas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unigrado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>. Existen avances en la atención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estos servicios; por ejemplo, una articulación curricular especial, y apoyo mediante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redes de asesores itinerantes que dan apoyo personalizado a maestros y alumnos. De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manera paulatina se intenta asegurar que los docentes de escuelas multigrado cuenten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con apoyo académico y no realicen su función de manera aislada.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consecuencia de que la articulación de la Educación Básica asuma a la diversidad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lastRenderedPageBreak/>
        <w:t>como característica intrínseca del aprendizaje y que organice el currículo respecto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 desempeños graduales y significativos, genera condiciones para que las escuelas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primarias multigrado y las telesecundarias puedan aprovechar sus características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como elementos favorables para el aprendizaje.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64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Resulta claro que la propuesta curricular 2011 y los modelos de gestión que de él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 derivan están pensados para una escuela completa, y que este universo de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esperados se redefinirán para este tipo de escuelas.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establecimiento de modelos específicos posibilitará una gestión pedagógica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las escuelas telesecundarias y multigrado que operan en condiciones diferentes, 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incluso especiales. Es indispensable apoyar a estas escuelas con modelos de equipamiento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tecnológico, conectividad, modelos didácticos propios, material didáctico especial,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tanto impreso como multimedia, que garanticen el logro educativo que definen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los estándares agrupados en cada periodo escolar.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58595B"/>
          <w:sz w:val="17"/>
          <w:szCs w:val="17"/>
        </w:rPr>
      </w:pPr>
      <w:r>
        <w:rPr>
          <w:rFonts w:ascii="TrebuchetMS-SC700" w:hAnsi="TrebuchetMS-SC700" w:cs="TrebuchetMS-SC700"/>
          <w:color w:val="58595B"/>
          <w:sz w:val="20"/>
          <w:szCs w:val="20"/>
        </w:rPr>
        <w:t xml:space="preserve">X.5. </w:t>
      </w:r>
      <w:r>
        <w:rPr>
          <w:rFonts w:ascii="TrebuchetMS-SC700" w:hAnsi="TrebuchetMS-SC700" w:cs="TrebuchetMS-SC700"/>
          <w:color w:val="58595B"/>
          <w:sz w:val="24"/>
          <w:szCs w:val="24"/>
        </w:rPr>
        <w:t>G</w:t>
      </w: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estión para avanzar hacia una </w:t>
      </w:r>
      <w:r>
        <w:rPr>
          <w:rFonts w:ascii="TrebuchetMS-SC700" w:hAnsi="TrebuchetMS-SC700" w:cs="TrebuchetMS-SC700"/>
          <w:color w:val="58595B"/>
          <w:sz w:val="24"/>
          <w:szCs w:val="24"/>
        </w:rPr>
        <w:t>E</w:t>
      </w: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scuela de </w:t>
      </w:r>
      <w:r>
        <w:rPr>
          <w:rFonts w:ascii="TrebuchetMS-SC700" w:hAnsi="TrebuchetMS-SC700" w:cs="TrebuchetMS-SC700"/>
          <w:color w:val="58595B"/>
          <w:sz w:val="24"/>
          <w:szCs w:val="24"/>
        </w:rPr>
        <w:t>T</w:t>
      </w:r>
      <w:r>
        <w:rPr>
          <w:rFonts w:ascii="TrebuchetMS-SC700" w:hAnsi="TrebuchetMS-SC700" w:cs="TrebuchetMS-SC700"/>
          <w:color w:val="58595B"/>
          <w:sz w:val="17"/>
          <w:szCs w:val="17"/>
        </w:rPr>
        <w:t xml:space="preserve">iempo </w:t>
      </w:r>
      <w:r>
        <w:rPr>
          <w:rFonts w:ascii="TrebuchetMS-SC700" w:hAnsi="TrebuchetMS-SC700" w:cs="TrebuchetMS-SC700"/>
          <w:color w:val="58595B"/>
          <w:sz w:val="24"/>
          <w:szCs w:val="24"/>
        </w:rPr>
        <w:t>C</w:t>
      </w:r>
      <w:r>
        <w:rPr>
          <w:rFonts w:ascii="TrebuchetMS-SC700" w:hAnsi="TrebuchetMS-SC700" w:cs="TrebuchetMS-SC700"/>
          <w:color w:val="58595B"/>
          <w:sz w:val="17"/>
          <w:szCs w:val="17"/>
        </w:rPr>
        <w:t>ompleto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Así como el factor demográfico obligó, en la década de 1970, a conformar una escuela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alfabetizadora de medio tiempo, cuyo propósito fundamental fue ampliar la cobertura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 incorporar a la población en edad escolar, proveniente de contextos económicos y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culturales diversos, hoy día es necesario reorientar el proceso,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redireccionar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la inversión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hacia un modelo de escuela que amplíe las oportunidades para el aprendizaje y el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desarrollo integral de los alumnos.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momento se hace necesario reorganizar el tiempo y avanzar en la ampliación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la jornada escolar a partir de diversas modalidades de operación. El incremento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tiempo de la jornada escolar es urgente, porque el currículo exige poner en práctica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formas de trabajo didáctico distintas, que implican que el niño permanezca más tiempo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la escuela; por ejemplo, se espera que los alumnos utilicen el inglés como una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herramienta de comunicación y desarrollen habilidades digitales.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este marco, el Gobierno Federal ha emprendido una estrategia mediante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apertura de Escuelas de Tiempo Completo, con el propósito de atender diversas necesidades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sociales y educativas, entre las que destacan: el fortalecimiento de los aprendizajes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los alumnos; brindar igualdad de oportunidades de aprendizaje, y apoyar 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 xml:space="preserve">las madres trabajadoras y las familias </w:t>
      </w:r>
      <w:proofErr w:type="spellStart"/>
      <w:r>
        <w:rPr>
          <w:rFonts w:ascii="HelveticaNeue" w:hAnsi="HelveticaNeue" w:cs="HelveticaNeue"/>
          <w:color w:val="000000"/>
          <w:sz w:val="20"/>
          <w:szCs w:val="20"/>
        </w:rPr>
        <w:t>uniparentales</w:t>
      </w:r>
      <w:proofErr w:type="spellEnd"/>
      <w:r>
        <w:rPr>
          <w:rFonts w:ascii="HelveticaNeue" w:hAnsi="HelveticaNeue" w:cs="HelveticaNeue"/>
          <w:color w:val="000000"/>
          <w:sz w:val="20"/>
          <w:szCs w:val="20"/>
        </w:rPr>
        <w:t xml:space="preserve"> al ofrecerles a sus hijos un espacio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educativo de calidad y seguro.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Durante el ciclo escolar 2011-2012 se estima que el número de Escuelas de Tiempo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Completo llegará a 5 500 para atender a un millón cien mil alumnos y alcanzar 7 000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escuelas en el ciclo escolar 2012-2013.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El universo potencial de escuelas públicas de Educación Básica que tienen condiciones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para ampliar su jornada escolar es de 62 000, porque son de organización completa,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cuentan con al menos un docente para cada grado en preescolar y primaria, por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asignatura en secundaria y no comparten plantel. De éstas, al menos 17 000 se encuentran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ubicadas en 5 393 localidades que concentran a 80% de la población nacional.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En los próximos cinco años, el país tendrá que realizar acciones para avanzar en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la ampliación de la jornada escolar en estas 17 000 escuelas, lo que beneficiaría a más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TrebuchetMS-SC700" w:hAnsi="TrebuchetMS-SC700" w:cs="TrebuchetMS-SC700"/>
          <w:color w:val="000000"/>
          <w:sz w:val="21"/>
          <w:szCs w:val="21"/>
        </w:rPr>
      </w:pPr>
      <w:r>
        <w:rPr>
          <w:rFonts w:ascii="TrebuchetMS-SC700" w:hAnsi="TrebuchetMS-SC700" w:cs="TrebuchetMS-SC700"/>
          <w:color w:val="000000"/>
          <w:sz w:val="21"/>
          <w:szCs w:val="21"/>
        </w:rPr>
        <w:t>65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de cinco millones de estudiantes, y hacia el 2015 se esperaría que las 45 000 restantes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sean Escuelas de Tiempo Completo.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Vinculado a este esfuerzo, es importante reforzar la atención a escuelas de doble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turno para que dispongan del equipamiento tecnológico, los materiales didácticos y la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infraestructura que fortalezca su servicio y brinde una atención de calidad.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Resulta prioritario establecer, como meta nacional, que antes del 2021 todas las escuelas</w:t>
      </w:r>
    </w:p>
    <w:p w:rsidR="00D51AD8" w:rsidRDefault="00D51AD8" w:rsidP="00D51AD8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  <w:sz w:val="20"/>
          <w:szCs w:val="20"/>
        </w:rPr>
      </w:pPr>
      <w:r>
        <w:rPr>
          <w:rFonts w:ascii="HelveticaNeue" w:hAnsi="HelveticaNeue" w:cs="HelveticaNeue"/>
          <w:color w:val="000000"/>
          <w:sz w:val="20"/>
          <w:szCs w:val="20"/>
        </w:rPr>
        <w:t>que funcionen en el turno vespertino se instalen en edificios propios y transiten de</w:t>
      </w:r>
    </w:p>
    <w:p w:rsidR="00D51AD8" w:rsidRDefault="00D51AD8" w:rsidP="00D51AD8">
      <w:r>
        <w:rPr>
          <w:rFonts w:ascii="HelveticaNeue" w:hAnsi="HelveticaNeue" w:cs="HelveticaNeue"/>
          <w:color w:val="000000"/>
          <w:sz w:val="20"/>
          <w:szCs w:val="20"/>
        </w:rPr>
        <w:t>la escuela de medio tiempo, instalada en los años 70, a Escuelas de Tiempo Completo.</w:t>
      </w:r>
    </w:p>
    <w:p w:rsidR="00716BEC" w:rsidRPr="00D51AD8" w:rsidRDefault="00716BEC" w:rsidP="00D51AD8"/>
    <w:sectPr w:rsidR="00716BEC" w:rsidRPr="00D51A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Italic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D51AD8"/>
    <w:rsid w:val="00716BEC"/>
    <w:rsid w:val="00D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19013</Words>
  <Characters>104574</Characters>
  <Application>Microsoft Office Word</Application>
  <DocSecurity>0</DocSecurity>
  <Lines>871</Lines>
  <Paragraphs>246</Paragraphs>
  <ScaleCrop>false</ScaleCrop>
  <Company>HP</Company>
  <LinksUpToDate>false</LinksUpToDate>
  <CharactersWithSpaces>123341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usebeq</dc:creator>
  <cp:keywords/>
  <dc:description/>
  <cp:lastModifiedBy>usebeq</cp:lastModifiedBy>
  <cp:revision>2</cp:revision>
  <dcterms:created xsi:type="dcterms:W3CDTF">2012-03-20T18:09:00Z</dcterms:created>
  <dcterms:modified xsi:type="dcterms:W3CDTF">2012-03-20T18:16:00Z</dcterms:modified>
</cp:coreProperties>
</file>